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00" w:lineRule="exact"/>
        <w:jc w:val="center"/>
        <w:rPr>
          <w:rFonts w:ascii="等线" w:hAnsi="等线" w:eastAsia="等线"/>
          <w:b/>
          <w:color w:val="auto"/>
          <w:sz w:val="48"/>
          <w:szCs w:val="48"/>
        </w:rPr>
      </w:pPr>
      <w:r>
        <w:rPr>
          <w:rFonts w:hint="eastAsia" w:ascii="等线" w:hAnsi="等线" w:eastAsia="等线"/>
          <w:b/>
          <w:color w:val="FF0000"/>
          <w:sz w:val="48"/>
          <w:szCs w:val="48"/>
        </w:rPr>
        <w:t>201</w:t>
      </w:r>
      <w:r>
        <w:rPr>
          <w:rFonts w:ascii="等线" w:hAnsi="等线" w:eastAsia="等线"/>
          <w:b/>
          <w:color w:val="FF0000"/>
          <w:sz w:val="48"/>
          <w:szCs w:val="48"/>
        </w:rPr>
        <w:t>9</w:t>
      </w:r>
      <w:r>
        <w:rPr>
          <w:rFonts w:hint="eastAsia" w:ascii="等线" w:hAnsi="等线" w:eastAsia="等线"/>
          <w:b/>
          <w:color w:val="FF0000"/>
          <w:sz w:val="48"/>
          <w:szCs w:val="48"/>
        </w:rPr>
        <w:t>（第四届）城市防洪排涝国际论坛</w:t>
      </w:r>
    </w:p>
    <w:p>
      <w:pPr>
        <w:tabs>
          <w:tab w:val="left" w:pos="8280"/>
        </w:tabs>
        <w:spacing w:line="500" w:lineRule="exact"/>
        <w:ind w:right="26"/>
        <w:jc w:val="center"/>
        <w:rPr>
          <w:rFonts w:ascii="仿宋" w:hAnsi="仿宋" w:eastAsia="仿宋" w:cs="楷体_GB2312"/>
          <w:b/>
          <w:color w:val="auto"/>
          <w:sz w:val="36"/>
          <w:szCs w:val="36"/>
        </w:rPr>
      </w:pPr>
      <w:r>
        <w:rPr>
          <w:rFonts w:hint="eastAsia" w:ascii="等线" w:hAnsi="等线" w:eastAsia="等线" w:cs="楷体_GB2312"/>
          <w:b/>
          <w:color w:val="auto"/>
          <w:sz w:val="44"/>
          <w:szCs w:val="44"/>
          <w:lang w:val="en-US" w:eastAsia="zh-CN" w:bidi="ar-SA"/>
        </w:rPr>
        <w:pict>
          <v:line id="直接连接符 2" o:spid="_x0000_s1027" style="position:absolute;left:0;margin-left:-16.1pt;margin-top:8.85pt;height:0.25pt;width:449pt;rotation:0f;z-index:251659264;" o:ole="f" fillcolor="#FFFFFF" filled="f" o:preferrelative="t" stroked="t" coordsize="21600,21600">
            <v:fill on="f" color2="#FFFFFF" focus="0%"/>
            <v:stroke weight="3pt" color="#FF0000" color2="#FFFFFF" miterlimit="2"/>
            <v:imagedata gain="65536f" blacklevel="0f" gamma="0"/>
            <o:lock v:ext="edit" position="f" selection="f" grouping="f" rotation="f" cropping="f" text="f" aspectratio="f"/>
          </v:line>
        </w:pict>
      </w:r>
    </w:p>
    <w:p>
      <w:pPr>
        <w:widowControl w:val="0"/>
        <w:spacing w:line="360" w:lineRule="auto"/>
        <w:jc w:val="center"/>
        <w:rPr>
          <w:rFonts w:ascii="黑体" w:hAnsi="黑体" w:eastAsia="黑体" w:cs="黑体"/>
          <w:b/>
          <w:color w:val="auto"/>
          <w:sz w:val="36"/>
          <w:szCs w:val="36"/>
        </w:rPr>
      </w:pPr>
      <w:r>
        <w:rPr>
          <w:rFonts w:hint="eastAsia" w:ascii="黑体" w:hAnsi="黑体" w:eastAsia="黑体" w:cs="黑体"/>
          <w:b/>
          <w:color w:val="auto"/>
          <w:sz w:val="36"/>
          <w:szCs w:val="36"/>
        </w:rPr>
        <w:t>2019（第四届）城市防洪排涝国际论坛</w:t>
      </w:r>
    </w:p>
    <w:p>
      <w:pPr>
        <w:widowControl w:val="0"/>
        <w:spacing w:line="360" w:lineRule="auto"/>
        <w:jc w:val="center"/>
        <w:rPr>
          <w:rFonts w:hint="eastAsia" w:ascii="黑体" w:hAnsi="黑体" w:eastAsia="黑体" w:cs="黑体"/>
          <w:b/>
          <w:color w:val="auto"/>
          <w:sz w:val="36"/>
          <w:szCs w:val="36"/>
          <w:lang w:eastAsia="zh-CN"/>
        </w:rPr>
      </w:pPr>
      <w:r>
        <w:rPr>
          <w:rFonts w:hint="eastAsia" w:ascii="黑体" w:hAnsi="黑体" w:eastAsia="黑体" w:cs="黑体"/>
          <w:b/>
          <w:color w:val="auto"/>
          <w:sz w:val="36"/>
          <w:szCs w:val="36"/>
        </w:rPr>
        <w:t>1号通知</w:t>
      </w:r>
    </w:p>
    <w:p>
      <w:pPr>
        <w:widowControl w:val="0"/>
        <w:spacing w:line="360" w:lineRule="auto"/>
        <w:jc w:val="center"/>
        <w:rPr>
          <w:rFonts w:ascii="仿宋" w:hAnsi="仿宋" w:eastAsia="仿宋" w:cs="楷体_GB2312"/>
          <w:b/>
          <w:bCs/>
          <w:color w:val="auto"/>
          <w:sz w:val="36"/>
          <w:szCs w:val="28"/>
        </w:rPr>
      </w:pPr>
    </w:p>
    <w:p>
      <w:pPr>
        <w:widowControl w:val="0"/>
        <w:wordWrap/>
        <w:adjustRightInd/>
        <w:snapToGrid/>
        <w:spacing w:line="360" w:lineRule="auto"/>
        <w:ind w:left="0" w:leftChars="0" w:right="0" w:firstLine="640" w:firstLineChars="200"/>
        <w:jc w:val="left"/>
        <w:textAlignment w:val="auto"/>
        <w:outlineLvl w:val="0"/>
        <w:rPr>
          <w:rFonts w:hint="eastAsia" w:ascii="仿宋" w:hAnsi="仿宋" w:eastAsia="仿宋" w:cs="楷体_GB2312"/>
          <w:color w:val="auto"/>
          <w:sz w:val="32"/>
          <w:szCs w:val="28"/>
        </w:rPr>
      </w:pPr>
      <w:r>
        <w:rPr>
          <w:rFonts w:hint="eastAsia" w:ascii="仿宋" w:hAnsi="仿宋" w:eastAsia="仿宋" w:cs="楷体_GB2312"/>
          <w:color w:val="auto"/>
          <w:sz w:val="32"/>
          <w:szCs w:val="28"/>
        </w:rPr>
        <w:t>我国是世界上自然灾害最为严重的国家之一，灾害种类多，分布地域广，发生频率高，造成损失重。在全球气候变化和经济社会快速发展的背景下，我国面临的自然灾害形势严峻复杂、灾害风险进一步加剧。为深入贯彻落实习近平总书记提出的“加强自然灾害防治关系国计民生，要建立高效科学的自然灾害防治体系，提高全社会自然灾害防治能力”等重要指示精神，提升国家洪涝灾害防御能力，实现到2020年，基本建成与经济社会发展要求相适应的有利于水利科学发展的制度体系，国家水安全保障综合能力显著增强的目标，由中国工程院土木、水利与建筑工程学部、中国土木工程学会、中国水利学会等单位共同发起举办2019（第四届）城市防洪排涝国际论坛。论坛旨在从城市“防洪抗旱减灾、水生态环境保护、水利改革和管理”角度进行深度交流，结合中国各地域实际情况深度剖析，有序推进城市排水防涝设施建设规划、水生态修复治理规划、水利工程建设协同发展，坚持自然与人工相结合、地上与地下相结合，发挥“渗、滞、蓄、净、用、排”的作用。本次论坛主题为</w:t>
      </w:r>
      <w:r>
        <w:rPr>
          <w:rFonts w:hint="eastAsia" w:ascii="仿宋" w:hAnsi="仿宋" w:eastAsia="仿宋" w:cs="楷体_GB2312"/>
          <w:b/>
          <w:bCs/>
          <w:color w:val="auto"/>
          <w:sz w:val="32"/>
          <w:szCs w:val="28"/>
        </w:rPr>
        <w:t>“城市防洪与科学管理”</w:t>
      </w:r>
      <w:r>
        <w:rPr>
          <w:rFonts w:hint="eastAsia" w:ascii="仿宋" w:hAnsi="仿宋" w:eastAsia="仿宋" w:cs="楷体_GB2312"/>
          <w:color w:val="auto"/>
          <w:sz w:val="32"/>
          <w:szCs w:val="28"/>
        </w:rPr>
        <w:t>，并通过开展国际合作与交流，探讨解决思路，提高防洪排涝的技术水平，共同推动防洪排涝工作再上一个台阶。</w:t>
      </w:r>
    </w:p>
    <w:p>
      <w:pPr>
        <w:widowControl w:val="0"/>
        <w:wordWrap/>
        <w:adjustRightInd/>
        <w:snapToGrid/>
        <w:spacing w:line="360" w:lineRule="auto"/>
        <w:ind w:left="0" w:leftChars="0" w:right="0" w:firstLine="640" w:firstLineChars="200"/>
        <w:jc w:val="left"/>
        <w:textAlignment w:val="auto"/>
        <w:outlineLvl w:val="0"/>
        <w:rPr>
          <w:rFonts w:hint="eastAsia" w:ascii="仿宋" w:hAnsi="仿宋" w:eastAsia="仿宋" w:cs="楷体_GB2312"/>
          <w:color w:val="auto"/>
          <w:sz w:val="32"/>
          <w:szCs w:val="28"/>
        </w:rPr>
      </w:pPr>
      <w:r>
        <w:rPr>
          <w:rFonts w:hint="eastAsia" w:ascii="仿宋" w:hAnsi="仿宋" w:eastAsia="仿宋" w:cs="楷体_GB2312"/>
          <w:color w:val="auto"/>
          <w:sz w:val="32"/>
          <w:szCs w:val="28"/>
        </w:rPr>
        <w:t>论坛的宗旨是通过分享中外院士、专家的智慧与经验，展开多学科、多角度探讨，充分交流城市洪涝防治研究领域的面临的问题和挑战、先进技术及成功经验，为城市科学防涝与水资源合理利用建言献策，为保障国家水安全，促进城镇化高质量发展提供智力支持。</w:t>
      </w:r>
    </w:p>
    <w:p>
      <w:pPr>
        <w:widowControl w:val="0"/>
        <w:wordWrap/>
        <w:adjustRightInd/>
        <w:snapToGrid/>
        <w:spacing w:before="244" w:beforeLines="75" w:line="360" w:lineRule="auto"/>
        <w:ind w:left="0" w:leftChars="0" w:right="0" w:firstLine="0" w:firstLineChars="0"/>
        <w:jc w:val="left"/>
        <w:textAlignment w:val="auto"/>
        <w:outlineLvl w:val="0"/>
        <w:rPr>
          <w:rFonts w:ascii="仿宋" w:hAnsi="仿宋" w:eastAsia="仿宋" w:cs="楷体_GB2312"/>
          <w:b/>
          <w:color w:val="auto"/>
          <w:sz w:val="36"/>
          <w:szCs w:val="32"/>
        </w:rPr>
      </w:pPr>
      <w:r>
        <w:rPr>
          <w:rFonts w:hint="eastAsia" w:ascii="仿宋" w:hAnsi="仿宋" w:eastAsia="仿宋" w:cs="楷体_GB2312"/>
          <w:b/>
          <w:color w:val="auto"/>
          <w:sz w:val="36"/>
          <w:szCs w:val="32"/>
        </w:rPr>
        <w:t>一、时间地点</w:t>
      </w:r>
    </w:p>
    <w:p>
      <w:pPr>
        <w:widowControl w:val="0"/>
        <w:spacing w:line="360" w:lineRule="auto"/>
        <w:ind w:firstLine="640" w:firstLineChars="200"/>
        <w:jc w:val="both"/>
        <w:rPr>
          <w:rFonts w:ascii="仿宋" w:hAnsi="仿宋" w:eastAsia="仿宋" w:cs="楷体_GB2312"/>
          <w:color w:val="auto"/>
          <w:sz w:val="32"/>
          <w:szCs w:val="28"/>
        </w:rPr>
      </w:pPr>
      <w:r>
        <w:rPr>
          <w:rFonts w:hint="eastAsia" w:ascii="仿宋" w:hAnsi="仿宋" w:eastAsia="仿宋" w:cs="楷体_GB2312"/>
          <w:color w:val="auto"/>
          <w:sz w:val="32"/>
          <w:szCs w:val="28"/>
        </w:rPr>
        <w:t>大会时间：201</w:t>
      </w:r>
      <w:r>
        <w:rPr>
          <w:rFonts w:ascii="仿宋" w:hAnsi="仿宋" w:eastAsia="仿宋" w:cs="楷体_GB2312"/>
          <w:color w:val="auto"/>
          <w:sz w:val="32"/>
          <w:szCs w:val="28"/>
        </w:rPr>
        <w:t>9</w:t>
      </w:r>
      <w:r>
        <w:rPr>
          <w:rFonts w:hint="eastAsia" w:ascii="仿宋" w:hAnsi="仿宋" w:eastAsia="仿宋" w:cs="楷体_GB2312"/>
          <w:color w:val="auto"/>
          <w:sz w:val="32"/>
          <w:szCs w:val="28"/>
        </w:rPr>
        <w:t>年1</w:t>
      </w:r>
      <w:r>
        <w:rPr>
          <w:rFonts w:ascii="仿宋" w:hAnsi="仿宋" w:eastAsia="仿宋" w:cs="楷体_GB2312"/>
          <w:color w:val="auto"/>
          <w:sz w:val="32"/>
          <w:szCs w:val="28"/>
        </w:rPr>
        <w:t>1</w:t>
      </w:r>
      <w:r>
        <w:rPr>
          <w:rFonts w:hint="eastAsia" w:ascii="仿宋" w:hAnsi="仿宋" w:eastAsia="仿宋" w:cs="楷体_GB2312"/>
          <w:color w:val="auto"/>
          <w:sz w:val="32"/>
          <w:szCs w:val="28"/>
        </w:rPr>
        <w:t xml:space="preserve">月14日-15日  </w:t>
      </w:r>
    </w:p>
    <w:p>
      <w:pPr>
        <w:widowControl w:val="0"/>
        <w:spacing w:line="360" w:lineRule="auto"/>
        <w:ind w:firstLine="640" w:firstLineChars="200"/>
        <w:jc w:val="both"/>
        <w:rPr>
          <w:rFonts w:hint="eastAsia" w:ascii="仿宋" w:hAnsi="仿宋" w:eastAsia="仿宋" w:cs="楷体_GB2312"/>
          <w:b/>
          <w:color w:val="auto"/>
          <w:sz w:val="36"/>
          <w:szCs w:val="32"/>
        </w:rPr>
      </w:pPr>
      <w:r>
        <w:rPr>
          <w:rFonts w:hint="eastAsia" w:ascii="仿宋" w:hAnsi="仿宋" w:eastAsia="仿宋" w:cs="楷体_GB2312"/>
          <w:color w:val="auto"/>
          <w:sz w:val="32"/>
          <w:szCs w:val="28"/>
        </w:rPr>
        <w:t xml:space="preserve">大会地点：中国·广州 </w:t>
      </w:r>
    </w:p>
    <w:p>
      <w:pPr>
        <w:widowControl w:val="0"/>
        <w:numPr>
          <w:ilvl w:val="0"/>
          <w:numId w:val="1"/>
        </w:numPr>
        <w:wordWrap/>
        <w:adjustRightInd/>
        <w:snapToGrid/>
        <w:spacing w:before="244" w:beforeLines="75" w:line="360" w:lineRule="auto"/>
        <w:ind w:left="0" w:leftChars="0" w:right="0" w:firstLine="0" w:firstLineChars="0"/>
        <w:jc w:val="left"/>
        <w:textAlignment w:val="auto"/>
        <w:outlineLvl w:val="0"/>
        <w:rPr>
          <w:rFonts w:hint="eastAsia" w:ascii="仿宋" w:hAnsi="仿宋" w:eastAsia="仿宋" w:cs="楷体_GB2312"/>
          <w:bCs/>
          <w:color w:val="auto"/>
          <w:sz w:val="36"/>
          <w:szCs w:val="32"/>
          <w:lang w:eastAsia="zh-CN"/>
        </w:rPr>
      </w:pPr>
      <w:r>
        <w:rPr>
          <w:rFonts w:hint="eastAsia" w:ascii="仿宋" w:hAnsi="仿宋" w:eastAsia="仿宋" w:cs="楷体_GB2312"/>
          <w:b/>
          <w:color w:val="auto"/>
          <w:sz w:val="36"/>
          <w:szCs w:val="32"/>
        </w:rPr>
        <w:t>会议规模：</w:t>
      </w:r>
      <w:r>
        <w:rPr>
          <w:rFonts w:hint="eastAsia" w:ascii="仿宋" w:hAnsi="仿宋" w:eastAsia="仿宋" w:cs="楷体_GB2312"/>
          <w:bCs/>
          <w:color w:val="auto"/>
          <w:sz w:val="36"/>
          <w:szCs w:val="32"/>
        </w:rPr>
        <w:t>300-500</w:t>
      </w:r>
      <w:r>
        <w:rPr>
          <w:rFonts w:hint="eastAsia" w:ascii="仿宋" w:hAnsi="仿宋" w:eastAsia="仿宋" w:cs="楷体_GB2312"/>
          <w:bCs/>
          <w:color w:val="auto"/>
          <w:sz w:val="36"/>
          <w:szCs w:val="32"/>
          <w:lang w:eastAsia="zh-CN"/>
        </w:rPr>
        <w:t>人</w:t>
      </w:r>
    </w:p>
    <w:p>
      <w:pPr>
        <w:widowControl w:val="0"/>
        <w:wordWrap/>
        <w:adjustRightInd/>
        <w:snapToGrid/>
        <w:spacing w:before="244" w:beforeLines="75" w:line="360" w:lineRule="auto"/>
        <w:ind w:left="0" w:leftChars="0" w:right="0" w:firstLine="0" w:firstLineChars="0"/>
        <w:jc w:val="left"/>
        <w:textAlignment w:val="auto"/>
        <w:outlineLvl w:val="0"/>
        <w:rPr>
          <w:rFonts w:ascii="仿宋" w:hAnsi="仿宋" w:eastAsia="仿宋" w:cs="楷体_GB2312"/>
          <w:b/>
          <w:color w:val="auto"/>
          <w:sz w:val="36"/>
          <w:szCs w:val="32"/>
        </w:rPr>
      </w:pPr>
      <w:r>
        <w:rPr>
          <w:rFonts w:hint="eastAsia" w:ascii="仿宋" w:hAnsi="仿宋" w:eastAsia="仿宋" w:cs="楷体_GB2312"/>
          <w:b/>
          <w:color w:val="auto"/>
          <w:sz w:val="36"/>
          <w:szCs w:val="32"/>
        </w:rPr>
        <w:t>三、组织</w:t>
      </w:r>
      <w:r>
        <w:rPr>
          <w:rFonts w:hint="eastAsia" w:ascii="仿宋" w:hAnsi="仿宋" w:eastAsia="仿宋" w:cs="楷体_GB2312"/>
          <w:b/>
          <w:color w:val="auto"/>
          <w:sz w:val="36"/>
          <w:szCs w:val="32"/>
          <w:lang w:eastAsia="zh-CN"/>
        </w:rPr>
        <w:t>机构</w:t>
      </w:r>
    </w:p>
    <w:p>
      <w:pPr>
        <w:widowControl w:val="0"/>
        <w:wordWrap/>
        <w:adjustRightInd/>
        <w:snapToGrid/>
        <w:spacing w:line="360" w:lineRule="auto"/>
        <w:ind w:left="0" w:leftChars="0" w:right="0"/>
        <w:jc w:val="both"/>
        <w:textAlignment w:val="auto"/>
        <w:rPr>
          <w:rFonts w:ascii="仿宋" w:hAnsi="仿宋" w:eastAsia="仿宋" w:cs="楷体_GB2312"/>
          <w:color w:val="auto"/>
          <w:sz w:val="32"/>
          <w:szCs w:val="28"/>
        </w:rPr>
      </w:pPr>
      <w:r>
        <w:rPr>
          <w:rFonts w:hint="eastAsia" w:ascii="仿宋" w:hAnsi="仿宋" w:eastAsia="仿宋" w:cs="楷体_GB2312"/>
          <w:color w:val="auto"/>
          <w:sz w:val="32"/>
          <w:szCs w:val="28"/>
        </w:rPr>
        <w:t>主 办 单 位： 中国工程院土木、水利与建筑工程学部</w:t>
      </w:r>
    </w:p>
    <w:p>
      <w:pPr>
        <w:widowControl w:val="0"/>
        <w:wordWrap/>
        <w:adjustRightInd/>
        <w:snapToGrid/>
        <w:spacing w:line="360" w:lineRule="auto"/>
        <w:ind w:left="0" w:leftChars="0" w:right="0" w:firstLine="2240" w:firstLineChars="700"/>
        <w:jc w:val="both"/>
        <w:textAlignment w:val="auto"/>
        <w:rPr>
          <w:rFonts w:ascii="仿宋" w:hAnsi="仿宋" w:eastAsia="仿宋" w:cs="楷体_GB2312"/>
          <w:color w:val="auto"/>
          <w:sz w:val="32"/>
          <w:szCs w:val="28"/>
        </w:rPr>
      </w:pPr>
      <w:r>
        <w:rPr>
          <w:rFonts w:hint="eastAsia" w:ascii="仿宋" w:hAnsi="仿宋" w:eastAsia="仿宋" w:cs="楷体_GB2312"/>
          <w:color w:val="auto"/>
          <w:sz w:val="32"/>
          <w:szCs w:val="28"/>
        </w:rPr>
        <w:t>中国土木工程学会</w:t>
      </w:r>
    </w:p>
    <w:p>
      <w:pPr>
        <w:widowControl w:val="0"/>
        <w:wordWrap/>
        <w:adjustRightInd/>
        <w:snapToGrid/>
        <w:spacing w:line="360" w:lineRule="auto"/>
        <w:ind w:left="0" w:leftChars="0" w:right="0" w:firstLine="2240" w:firstLineChars="700"/>
        <w:jc w:val="both"/>
        <w:textAlignment w:val="auto"/>
        <w:rPr>
          <w:rFonts w:ascii="仿宋" w:hAnsi="仿宋" w:eastAsia="仿宋" w:cs="楷体_GB2312"/>
          <w:color w:val="auto"/>
          <w:sz w:val="32"/>
          <w:szCs w:val="28"/>
        </w:rPr>
      </w:pPr>
      <w:r>
        <w:rPr>
          <w:rFonts w:hint="eastAsia" w:ascii="仿宋" w:hAnsi="仿宋" w:eastAsia="仿宋" w:cs="楷体_GB2312"/>
          <w:color w:val="auto"/>
          <w:sz w:val="32"/>
          <w:szCs w:val="28"/>
        </w:rPr>
        <w:t>中国水利学会</w:t>
      </w:r>
    </w:p>
    <w:p>
      <w:pPr>
        <w:widowControl w:val="0"/>
        <w:wordWrap/>
        <w:adjustRightInd/>
        <w:snapToGrid/>
        <w:spacing w:line="360" w:lineRule="auto"/>
        <w:ind w:left="0" w:leftChars="0" w:right="0"/>
        <w:jc w:val="both"/>
        <w:textAlignment w:val="auto"/>
        <w:rPr>
          <w:rFonts w:ascii="仿宋" w:hAnsi="仿宋" w:eastAsia="仿宋" w:cs="楷体_GB2312"/>
          <w:color w:val="auto"/>
          <w:sz w:val="32"/>
          <w:szCs w:val="28"/>
        </w:rPr>
      </w:pPr>
      <w:r>
        <w:rPr>
          <w:rFonts w:hint="eastAsia" w:ascii="仿宋" w:hAnsi="仿宋" w:eastAsia="仿宋" w:cs="楷体_GB2312"/>
          <w:color w:val="auto"/>
          <w:sz w:val="32"/>
          <w:szCs w:val="28"/>
        </w:rPr>
        <w:t>承 办 单 位： 中国土木工程学会市政工程分会</w:t>
      </w:r>
    </w:p>
    <w:p>
      <w:pPr>
        <w:widowControl w:val="0"/>
        <w:wordWrap/>
        <w:adjustRightInd/>
        <w:snapToGrid/>
        <w:spacing w:line="360" w:lineRule="auto"/>
        <w:ind w:left="0" w:leftChars="0" w:right="0" w:firstLine="2240" w:firstLineChars="700"/>
        <w:jc w:val="both"/>
        <w:textAlignment w:val="auto"/>
        <w:rPr>
          <w:rFonts w:ascii="仿宋" w:hAnsi="仿宋" w:eastAsia="仿宋" w:cs="楷体_GB2312"/>
          <w:color w:val="auto"/>
          <w:sz w:val="32"/>
          <w:szCs w:val="28"/>
        </w:rPr>
      </w:pPr>
      <w:r>
        <w:rPr>
          <w:rFonts w:hint="eastAsia" w:ascii="仿宋" w:hAnsi="仿宋" w:eastAsia="仿宋" w:cs="楷体_GB2312"/>
          <w:color w:val="auto"/>
          <w:sz w:val="32"/>
          <w:szCs w:val="28"/>
        </w:rPr>
        <w:t>中国土木工程学会水工业分会</w:t>
      </w:r>
    </w:p>
    <w:p>
      <w:pPr>
        <w:widowControl w:val="0"/>
        <w:wordWrap/>
        <w:adjustRightInd/>
        <w:snapToGrid/>
        <w:spacing w:line="360" w:lineRule="auto"/>
        <w:ind w:left="0" w:leftChars="0" w:right="0" w:firstLine="2240" w:firstLineChars="700"/>
        <w:jc w:val="both"/>
        <w:textAlignment w:val="auto"/>
        <w:rPr>
          <w:rFonts w:ascii="仿宋" w:hAnsi="仿宋" w:eastAsia="仿宋" w:cs="楷体_GB2312"/>
          <w:color w:val="auto"/>
          <w:sz w:val="32"/>
          <w:szCs w:val="28"/>
        </w:rPr>
      </w:pPr>
      <w:r>
        <w:rPr>
          <w:rFonts w:hint="eastAsia" w:ascii="仿宋" w:hAnsi="仿宋" w:eastAsia="仿宋" w:cs="楷体_GB2312"/>
          <w:color w:val="auto"/>
          <w:sz w:val="32"/>
          <w:szCs w:val="28"/>
        </w:rPr>
        <w:t>中国水利学会减灾专业委员会</w:t>
      </w:r>
    </w:p>
    <w:p>
      <w:pPr>
        <w:widowControl w:val="0"/>
        <w:wordWrap/>
        <w:adjustRightInd/>
        <w:snapToGrid/>
        <w:spacing w:line="360" w:lineRule="auto"/>
        <w:ind w:left="0" w:leftChars="0" w:right="0" w:firstLine="2240" w:firstLineChars="700"/>
        <w:jc w:val="both"/>
        <w:textAlignment w:val="auto"/>
        <w:rPr>
          <w:rFonts w:hint="eastAsia" w:ascii="仿宋" w:hAnsi="仿宋" w:eastAsia="仿宋" w:cs="楷体_GB2312"/>
          <w:color w:val="auto"/>
          <w:sz w:val="32"/>
          <w:szCs w:val="28"/>
        </w:rPr>
      </w:pPr>
      <w:r>
        <w:rPr>
          <w:rFonts w:hint="eastAsia" w:ascii="仿宋" w:hAnsi="仿宋" w:eastAsia="仿宋" w:cs="楷体_GB2312"/>
          <w:color w:val="auto"/>
          <w:sz w:val="32"/>
          <w:szCs w:val="28"/>
        </w:rPr>
        <w:t>广州市水务投资集团有限公司</w:t>
      </w:r>
    </w:p>
    <w:p>
      <w:pPr>
        <w:widowControl w:val="0"/>
        <w:wordWrap/>
        <w:adjustRightInd/>
        <w:snapToGrid/>
        <w:spacing w:line="360" w:lineRule="auto"/>
        <w:ind w:left="0" w:leftChars="0" w:right="0" w:firstLine="2240" w:firstLineChars="700"/>
        <w:jc w:val="both"/>
        <w:textAlignment w:val="auto"/>
        <w:rPr>
          <w:rFonts w:ascii="仿宋" w:hAnsi="仿宋" w:eastAsia="仿宋" w:cs="楷体_GB2312"/>
          <w:color w:val="auto"/>
          <w:sz w:val="32"/>
          <w:szCs w:val="28"/>
        </w:rPr>
      </w:pPr>
      <w:r>
        <w:rPr>
          <w:rFonts w:hint="eastAsia" w:ascii="仿宋" w:hAnsi="仿宋" w:eastAsia="仿宋" w:cs="楷体_GB2312"/>
          <w:color w:val="auto"/>
          <w:sz w:val="32"/>
          <w:szCs w:val="28"/>
        </w:rPr>
        <w:t>广州市市政工程设计研究总院有限公司</w:t>
      </w:r>
    </w:p>
    <w:p>
      <w:pPr>
        <w:widowControl w:val="0"/>
        <w:wordWrap/>
        <w:adjustRightInd/>
        <w:snapToGrid/>
        <w:spacing w:line="360" w:lineRule="auto"/>
        <w:ind w:left="0" w:leftChars="0" w:right="0"/>
        <w:jc w:val="both"/>
        <w:textAlignment w:val="auto"/>
        <w:rPr>
          <w:rFonts w:ascii="仿宋" w:hAnsi="仿宋" w:eastAsia="仿宋" w:cs="楷体_GB2312"/>
          <w:color w:val="auto"/>
          <w:sz w:val="32"/>
          <w:szCs w:val="28"/>
        </w:rPr>
      </w:pPr>
      <w:r>
        <w:rPr>
          <w:rFonts w:hint="eastAsia" w:ascii="仿宋" w:hAnsi="仿宋" w:eastAsia="仿宋" w:cs="楷体_GB2312"/>
          <w:color w:val="auto"/>
          <w:sz w:val="32"/>
          <w:szCs w:val="28"/>
        </w:rPr>
        <w:t xml:space="preserve">              上海闻鼎信息科技有限公司</w:t>
      </w:r>
    </w:p>
    <w:p>
      <w:pPr>
        <w:widowControl w:val="0"/>
        <w:wordWrap/>
        <w:adjustRightInd/>
        <w:snapToGrid/>
        <w:spacing w:line="360" w:lineRule="auto"/>
        <w:ind w:left="0" w:leftChars="0" w:right="0"/>
        <w:jc w:val="both"/>
        <w:textAlignment w:val="auto"/>
        <w:rPr>
          <w:rFonts w:hint="eastAsia" w:ascii="仿宋" w:hAnsi="仿宋" w:eastAsia="仿宋" w:cs="楷体_GB2312"/>
          <w:color w:val="auto"/>
          <w:sz w:val="32"/>
          <w:szCs w:val="28"/>
          <w:lang w:eastAsia="zh-CN"/>
        </w:rPr>
      </w:pPr>
      <w:r>
        <w:rPr>
          <w:rFonts w:hint="eastAsia" w:ascii="仿宋" w:hAnsi="仿宋" w:eastAsia="仿宋" w:cs="楷体_GB2312"/>
          <w:color w:val="auto"/>
          <w:sz w:val="32"/>
          <w:szCs w:val="28"/>
        </w:rPr>
        <w:t xml:space="preserve">协 办 单 位： </w:t>
      </w:r>
      <w:r>
        <w:rPr>
          <w:rFonts w:hint="eastAsia" w:ascii="仿宋" w:hAnsi="仿宋" w:eastAsia="仿宋" w:cs="楷体_GB2312"/>
          <w:color w:val="auto"/>
          <w:sz w:val="32"/>
          <w:szCs w:val="28"/>
          <w:lang w:eastAsia="zh-CN"/>
        </w:rPr>
        <w:t>广州市水务局</w:t>
      </w:r>
    </w:p>
    <w:p>
      <w:pPr>
        <w:widowControl w:val="0"/>
        <w:wordWrap/>
        <w:adjustRightInd/>
        <w:snapToGrid/>
        <w:spacing w:line="360" w:lineRule="auto"/>
        <w:ind w:left="0" w:leftChars="0" w:right="0"/>
        <w:jc w:val="both"/>
        <w:textAlignment w:val="auto"/>
        <w:rPr>
          <w:rFonts w:hint="eastAsia" w:ascii="仿宋" w:hAnsi="仿宋" w:eastAsia="仿宋" w:cs="楷体_GB2312"/>
          <w:color w:val="auto"/>
          <w:sz w:val="32"/>
          <w:szCs w:val="28"/>
          <w:lang w:eastAsia="zh-CN"/>
        </w:rPr>
      </w:pPr>
      <w:r>
        <w:rPr>
          <w:rFonts w:hint="eastAsia" w:ascii="仿宋" w:hAnsi="仿宋" w:eastAsia="仿宋" w:cs="楷体_GB2312"/>
          <w:color w:val="auto"/>
          <w:sz w:val="32"/>
          <w:szCs w:val="28"/>
          <w:lang w:val="en-US" w:eastAsia="zh-CN"/>
        </w:rPr>
        <w:t xml:space="preserve">              </w:t>
      </w:r>
      <w:r>
        <w:rPr>
          <w:rFonts w:hint="eastAsia" w:ascii="仿宋" w:hAnsi="仿宋" w:eastAsia="仿宋" w:cs="楷体_GB2312"/>
          <w:color w:val="auto"/>
          <w:sz w:val="32"/>
          <w:szCs w:val="28"/>
        </w:rPr>
        <w:t>北京詹天佑土木工程科学技术发展基金会</w:t>
      </w:r>
      <w:r>
        <w:rPr>
          <w:rFonts w:hint="eastAsia" w:ascii="仿宋" w:hAnsi="仿宋" w:eastAsia="仿宋" w:cs="楷体_GB2312"/>
          <w:color w:val="auto"/>
          <w:sz w:val="32"/>
          <w:szCs w:val="28"/>
          <w:lang w:val="en-US" w:eastAsia="zh-CN"/>
        </w:rPr>
        <w:t xml:space="preserve"> </w:t>
      </w:r>
    </w:p>
    <w:p>
      <w:pPr>
        <w:widowControl w:val="0"/>
        <w:wordWrap/>
        <w:adjustRightInd/>
        <w:snapToGrid/>
        <w:spacing w:line="360" w:lineRule="auto"/>
        <w:ind w:left="0" w:leftChars="0" w:right="0" w:firstLine="2240" w:firstLineChars="700"/>
        <w:jc w:val="both"/>
        <w:textAlignment w:val="auto"/>
        <w:rPr>
          <w:rFonts w:hint="eastAsia" w:ascii="仿宋" w:hAnsi="仿宋" w:eastAsia="仿宋" w:cs="楷体_GB2312"/>
          <w:color w:val="auto"/>
          <w:sz w:val="32"/>
          <w:szCs w:val="28"/>
        </w:rPr>
      </w:pPr>
      <w:r>
        <w:rPr>
          <w:rFonts w:hint="eastAsia" w:ascii="仿宋" w:hAnsi="仿宋" w:eastAsia="仿宋" w:cs="楷体_GB2312"/>
          <w:color w:val="auto"/>
          <w:sz w:val="32"/>
          <w:szCs w:val="28"/>
        </w:rPr>
        <w:t>中国水利学会城市水利专委会</w:t>
      </w:r>
    </w:p>
    <w:p>
      <w:pPr>
        <w:widowControl w:val="0"/>
        <w:wordWrap/>
        <w:adjustRightInd/>
        <w:snapToGrid/>
        <w:spacing w:line="360" w:lineRule="auto"/>
        <w:ind w:left="0" w:leftChars="0" w:right="0" w:firstLine="2240" w:firstLineChars="700"/>
        <w:jc w:val="both"/>
        <w:textAlignment w:val="auto"/>
        <w:rPr>
          <w:rFonts w:hint="eastAsia" w:ascii="仿宋" w:hAnsi="仿宋" w:eastAsia="仿宋" w:cs="楷体_GB2312"/>
          <w:color w:val="auto"/>
          <w:sz w:val="32"/>
          <w:szCs w:val="28"/>
          <w:lang w:eastAsia="zh-CN"/>
        </w:rPr>
      </w:pPr>
      <w:r>
        <w:rPr>
          <w:rFonts w:hint="eastAsia" w:ascii="仿宋" w:hAnsi="仿宋" w:eastAsia="仿宋" w:cs="楷体_GB2312"/>
          <w:color w:val="auto"/>
          <w:sz w:val="32"/>
          <w:szCs w:val="28"/>
        </w:rPr>
        <w:t>国际静压桩学会（IPA）</w:t>
      </w:r>
    </w:p>
    <w:p>
      <w:pPr>
        <w:widowControl w:val="0"/>
        <w:wordWrap/>
        <w:adjustRightInd/>
        <w:snapToGrid/>
        <w:spacing w:line="360" w:lineRule="auto"/>
        <w:ind w:left="2554" w:leftChars="931" w:right="0" w:hanging="320" w:hangingChars="100"/>
        <w:jc w:val="both"/>
        <w:textAlignment w:val="auto"/>
        <w:rPr>
          <w:rFonts w:hint="eastAsia" w:ascii="仿宋" w:hAnsi="仿宋" w:eastAsia="仿宋" w:cs="楷体_GB2312"/>
          <w:color w:val="auto"/>
          <w:sz w:val="32"/>
          <w:szCs w:val="28"/>
          <w:lang w:val="en-US" w:eastAsia="zh-CN"/>
        </w:rPr>
      </w:pPr>
      <w:r>
        <w:rPr>
          <w:rFonts w:hint="eastAsia" w:ascii="仿宋" w:hAnsi="仿宋" w:eastAsia="仿宋" w:cs="楷体_GB2312"/>
          <w:color w:val="auto"/>
          <w:sz w:val="32"/>
          <w:szCs w:val="28"/>
        </w:rPr>
        <w:t>广州市工程勘察设计行业协会</w:t>
      </w:r>
    </w:p>
    <w:p>
      <w:pPr>
        <w:widowControl w:val="0"/>
        <w:wordWrap/>
        <w:adjustRightInd/>
        <w:snapToGrid/>
        <w:spacing w:line="360" w:lineRule="auto"/>
        <w:ind w:left="0" w:leftChars="0" w:right="0" w:firstLine="2240" w:firstLineChars="700"/>
        <w:jc w:val="both"/>
        <w:textAlignment w:val="auto"/>
        <w:rPr>
          <w:rFonts w:ascii="仿宋" w:hAnsi="仿宋" w:eastAsia="仿宋" w:cs="楷体_GB2312"/>
          <w:color w:val="auto"/>
          <w:sz w:val="32"/>
          <w:szCs w:val="28"/>
        </w:rPr>
      </w:pPr>
      <w:r>
        <w:rPr>
          <w:rFonts w:hint="eastAsia" w:ascii="仿宋" w:hAnsi="仿宋" w:eastAsia="仿宋" w:cs="楷体_GB2312"/>
          <w:color w:val="auto"/>
          <w:sz w:val="32"/>
          <w:szCs w:val="28"/>
        </w:rPr>
        <w:t>城市水循环与海绵城市技术北京市重点实</w:t>
      </w:r>
    </w:p>
    <w:p>
      <w:pPr>
        <w:widowControl w:val="0"/>
        <w:wordWrap/>
        <w:adjustRightInd/>
        <w:snapToGrid/>
        <w:spacing w:line="360" w:lineRule="auto"/>
        <w:ind w:left="0" w:leftChars="0" w:right="0" w:firstLine="2240" w:firstLineChars="700"/>
        <w:jc w:val="both"/>
        <w:textAlignment w:val="auto"/>
        <w:rPr>
          <w:rFonts w:ascii="仿宋" w:hAnsi="仿宋" w:eastAsia="仿宋" w:cs="楷体_GB2312"/>
          <w:color w:val="auto"/>
          <w:sz w:val="32"/>
          <w:szCs w:val="28"/>
        </w:rPr>
      </w:pPr>
      <w:r>
        <w:rPr>
          <w:rFonts w:hint="eastAsia" w:ascii="仿宋" w:hAnsi="仿宋" w:eastAsia="仿宋" w:cs="楷体_GB2312"/>
          <w:color w:val="auto"/>
          <w:sz w:val="32"/>
          <w:szCs w:val="28"/>
        </w:rPr>
        <w:t>验室</w:t>
      </w:r>
    </w:p>
    <w:p>
      <w:pPr>
        <w:widowControl w:val="0"/>
        <w:wordWrap/>
        <w:adjustRightInd/>
        <w:snapToGrid/>
        <w:spacing w:line="360" w:lineRule="auto"/>
        <w:ind w:left="0" w:leftChars="0" w:right="0" w:firstLine="2240" w:firstLineChars="700"/>
        <w:jc w:val="both"/>
        <w:textAlignment w:val="auto"/>
        <w:rPr>
          <w:rFonts w:ascii="仿宋" w:hAnsi="仿宋" w:eastAsia="仿宋" w:cs="楷体_GB2312"/>
          <w:color w:val="auto"/>
          <w:sz w:val="32"/>
          <w:szCs w:val="28"/>
        </w:rPr>
      </w:pPr>
      <w:r>
        <w:rPr>
          <w:rFonts w:hint="eastAsia" w:ascii="仿宋" w:hAnsi="仿宋" w:eastAsia="仿宋" w:cs="楷体_GB2312"/>
          <w:color w:val="auto"/>
          <w:sz w:val="32"/>
          <w:szCs w:val="28"/>
        </w:rPr>
        <w:t>中国水利水电科学研究院</w:t>
      </w:r>
    </w:p>
    <w:p>
      <w:pPr>
        <w:widowControl w:val="0"/>
        <w:wordWrap/>
        <w:adjustRightInd/>
        <w:snapToGrid/>
        <w:spacing w:line="360" w:lineRule="auto"/>
        <w:ind w:left="0" w:leftChars="0" w:right="0" w:firstLine="2240" w:firstLineChars="700"/>
        <w:jc w:val="both"/>
        <w:textAlignment w:val="auto"/>
        <w:rPr>
          <w:rFonts w:hint="eastAsia" w:ascii="仿宋" w:hAnsi="仿宋" w:eastAsia="仿宋" w:cs="楷体_GB2312"/>
          <w:color w:val="auto"/>
          <w:sz w:val="32"/>
          <w:szCs w:val="28"/>
        </w:rPr>
      </w:pPr>
      <w:r>
        <w:rPr>
          <w:rFonts w:hint="eastAsia" w:ascii="仿宋" w:hAnsi="仿宋" w:eastAsia="仿宋" w:cs="楷体_GB2312"/>
          <w:color w:val="auto"/>
          <w:sz w:val="32"/>
          <w:szCs w:val="28"/>
        </w:rPr>
        <w:t>水利部应对气候变化研究中心</w:t>
      </w:r>
    </w:p>
    <w:p>
      <w:pPr>
        <w:widowControl w:val="0"/>
        <w:wordWrap/>
        <w:adjustRightInd/>
        <w:snapToGrid/>
        <w:spacing w:line="360" w:lineRule="auto"/>
        <w:ind w:left="0" w:leftChars="0" w:right="0" w:firstLine="2240" w:firstLineChars="700"/>
        <w:jc w:val="both"/>
        <w:textAlignment w:val="auto"/>
        <w:rPr>
          <w:rFonts w:hint="eastAsia" w:ascii="仿宋" w:hAnsi="仿宋" w:eastAsia="仿宋" w:cs="楷体_GB2312"/>
          <w:color w:val="auto"/>
          <w:sz w:val="32"/>
          <w:szCs w:val="28"/>
        </w:rPr>
      </w:pPr>
      <w:r>
        <w:rPr>
          <w:rFonts w:hint="eastAsia" w:ascii="仿宋" w:hAnsi="仿宋" w:eastAsia="仿宋" w:cs="楷体_GB2312"/>
          <w:color w:val="auto"/>
          <w:sz w:val="32"/>
          <w:szCs w:val="28"/>
        </w:rPr>
        <w:t>南京水利科学研究院</w:t>
      </w:r>
    </w:p>
    <w:p>
      <w:pPr>
        <w:widowControl w:val="0"/>
        <w:wordWrap/>
        <w:adjustRightInd/>
        <w:snapToGrid/>
        <w:spacing w:line="360" w:lineRule="auto"/>
        <w:ind w:left="0" w:leftChars="0" w:right="0" w:firstLine="2240" w:firstLineChars="700"/>
        <w:jc w:val="both"/>
        <w:textAlignment w:val="auto"/>
        <w:rPr>
          <w:rFonts w:ascii="仿宋" w:hAnsi="仿宋" w:eastAsia="仿宋" w:cs="楷体_GB2312"/>
          <w:color w:val="auto"/>
          <w:sz w:val="32"/>
          <w:szCs w:val="28"/>
        </w:rPr>
      </w:pPr>
      <w:r>
        <w:rPr>
          <w:rFonts w:hint="eastAsia" w:ascii="仿宋" w:hAnsi="仿宋" w:eastAsia="仿宋" w:cs="楷体_GB2312"/>
          <w:color w:val="auto"/>
          <w:sz w:val="32"/>
          <w:szCs w:val="28"/>
        </w:rPr>
        <w:t>武汉大学海绵城市研究中心</w:t>
      </w:r>
    </w:p>
    <w:p>
      <w:pPr>
        <w:widowControl w:val="0"/>
        <w:wordWrap/>
        <w:adjustRightInd/>
        <w:snapToGrid/>
        <w:spacing w:line="360" w:lineRule="auto"/>
        <w:ind w:left="0" w:leftChars="0" w:right="0" w:firstLine="2240" w:firstLineChars="700"/>
        <w:jc w:val="both"/>
        <w:textAlignment w:val="auto"/>
        <w:rPr>
          <w:rFonts w:hint="eastAsia" w:ascii="仿宋" w:hAnsi="仿宋" w:eastAsia="仿宋" w:cs="楷体_GB2312"/>
          <w:color w:val="auto"/>
          <w:sz w:val="32"/>
          <w:szCs w:val="28"/>
        </w:rPr>
      </w:pPr>
      <w:r>
        <w:rPr>
          <w:rFonts w:hint="eastAsia" w:ascii="仿宋" w:hAnsi="仿宋" w:eastAsia="仿宋" w:cs="楷体_GB2312"/>
          <w:color w:val="auto"/>
          <w:sz w:val="32"/>
          <w:szCs w:val="28"/>
        </w:rPr>
        <w:t>河海大学</w:t>
      </w:r>
    </w:p>
    <w:p>
      <w:pPr>
        <w:widowControl w:val="0"/>
        <w:wordWrap/>
        <w:adjustRightInd/>
        <w:snapToGrid/>
        <w:spacing w:line="360" w:lineRule="auto"/>
        <w:ind w:left="0" w:leftChars="0" w:right="0" w:firstLine="2240" w:firstLineChars="700"/>
        <w:jc w:val="both"/>
        <w:textAlignment w:val="auto"/>
        <w:rPr>
          <w:rFonts w:ascii="仿宋" w:hAnsi="仿宋" w:eastAsia="仿宋" w:cs="楷体_GB2312"/>
          <w:color w:val="auto"/>
          <w:sz w:val="32"/>
          <w:szCs w:val="28"/>
        </w:rPr>
      </w:pPr>
      <w:r>
        <w:rPr>
          <w:rFonts w:hint="eastAsia" w:ascii="仿宋" w:hAnsi="仿宋" w:eastAsia="仿宋" w:cs="楷体_GB2312"/>
          <w:color w:val="auto"/>
          <w:sz w:val="32"/>
          <w:szCs w:val="28"/>
        </w:rPr>
        <w:t>上海市城市建设设计研究总院（集团）有限</w:t>
      </w:r>
    </w:p>
    <w:p>
      <w:pPr>
        <w:widowControl w:val="0"/>
        <w:wordWrap/>
        <w:adjustRightInd/>
        <w:snapToGrid/>
        <w:spacing w:line="360" w:lineRule="auto"/>
        <w:ind w:left="0" w:leftChars="0" w:right="0" w:firstLine="2240" w:firstLineChars="700"/>
        <w:jc w:val="both"/>
        <w:textAlignment w:val="auto"/>
        <w:rPr>
          <w:rFonts w:hint="eastAsia" w:ascii="仿宋" w:hAnsi="仿宋" w:eastAsia="仿宋" w:cs="楷体_GB2312"/>
          <w:color w:val="auto"/>
          <w:sz w:val="32"/>
          <w:szCs w:val="28"/>
        </w:rPr>
      </w:pPr>
      <w:r>
        <w:rPr>
          <w:rFonts w:hint="eastAsia" w:ascii="仿宋" w:hAnsi="仿宋" w:eastAsia="仿宋" w:cs="楷体_GB2312"/>
          <w:color w:val="auto"/>
          <w:sz w:val="32"/>
          <w:szCs w:val="28"/>
        </w:rPr>
        <w:t>公司</w:t>
      </w:r>
    </w:p>
    <w:p>
      <w:pPr>
        <w:widowControl w:val="0"/>
        <w:wordWrap/>
        <w:adjustRightInd/>
        <w:snapToGrid/>
        <w:spacing w:line="360" w:lineRule="auto"/>
        <w:ind w:left="0" w:leftChars="0" w:right="0" w:firstLine="2240" w:firstLineChars="700"/>
        <w:jc w:val="both"/>
        <w:textAlignment w:val="auto"/>
        <w:rPr>
          <w:rFonts w:hint="eastAsia" w:ascii="仿宋" w:hAnsi="仿宋" w:eastAsia="仿宋" w:cs="楷体_GB2312"/>
          <w:color w:val="auto"/>
          <w:sz w:val="32"/>
          <w:szCs w:val="28"/>
        </w:rPr>
      </w:pPr>
      <w:r>
        <w:rPr>
          <w:rFonts w:hint="eastAsia" w:ascii="仿宋" w:hAnsi="仿宋" w:eastAsia="仿宋" w:cs="楷体_GB2312"/>
          <w:color w:val="auto"/>
          <w:sz w:val="32"/>
          <w:szCs w:val="28"/>
        </w:rPr>
        <w:t>北京市市政工程设计研究总院有限公司</w:t>
      </w:r>
    </w:p>
    <w:p>
      <w:pPr>
        <w:widowControl w:val="0"/>
        <w:wordWrap/>
        <w:adjustRightInd/>
        <w:snapToGrid/>
        <w:spacing w:line="360" w:lineRule="auto"/>
        <w:ind w:left="0" w:leftChars="0" w:right="0" w:firstLine="2240" w:firstLineChars="700"/>
        <w:jc w:val="both"/>
        <w:textAlignment w:val="auto"/>
        <w:rPr>
          <w:rFonts w:ascii="仿宋" w:hAnsi="仿宋" w:eastAsia="仿宋" w:cs="楷体_GB2312"/>
          <w:color w:val="auto"/>
          <w:sz w:val="32"/>
          <w:szCs w:val="28"/>
        </w:rPr>
      </w:pPr>
      <w:r>
        <w:rPr>
          <w:rFonts w:ascii="仿宋" w:hAnsi="仿宋" w:eastAsia="仿宋" w:cs="楷体_GB2312"/>
          <w:color w:val="auto"/>
          <w:sz w:val="32"/>
          <w:szCs w:val="28"/>
        </w:rPr>
        <w:t>日本株式会社技研制作所</w:t>
      </w:r>
    </w:p>
    <w:p>
      <w:pPr>
        <w:widowControl w:val="0"/>
        <w:wordWrap/>
        <w:adjustRightInd/>
        <w:snapToGrid/>
        <w:spacing w:line="360" w:lineRule="auto"/>
        <w:ind w:left="0" w:leftChars="0" w:right="0" w:firstLine="2240" w:firstLineChars="700"/>
        <w:jc w:val="both"/>
        <w:textAlignment w:val="auto"/>
        <w:rPr>
          <w:rFonts w:ascii="仿宋" w:hAnsi="仿宋" w:eastAsia="仿宋" w:cs="楷体_GB2312"/>
          <w:color w:val="auto"/>
          <w:sz w:val="32"/>
          <w:szCs w:val="28"/>
        </w:rPr>
      </w:pPr>
      <w:r>
        <w:rPr>
          <w:rFonts w:hint="eastAsia" w:ascii="仿宋" w:hAnsi="仿宋" w:eastAsia="仿宋" w:cs="楷体_GB2312"/>
          <w:color w:val="auto"/>
          <w:sz w:val="32"/>
          <w:szCs w:val="28"/>
        </w:rPr>
        <w:t>上海管丽建设工程有限公司</w:t>
      </w:r>
    </w:p>
    <w:p>
      <w:pPr>
        <w:widowControl w:val="0"/>
        <w:wordWrap/>
        <w:adjustRightInd/>
        <w:snapToGrid/>
        <w:spacing w:line="360" w:lineRule="auto"/>
        <w:ind w:left="0" w:leftChars="0" w:right="0"/>
        <w:jc w:val="both"/>
        <w:textAlignment w:val="auto"/>
        <w:rPr>
          <w:rFonts w:hint="eastAsia" w:ascii="仿宋" w:hAnsi="仿宋" w:eastAsia="仿宋" w:cs="楷体_GB2312"/>
          <w:b/>
          <w:color w:val="auto"/>
          <w:sz w:val="36"/>
          <w:szCs w:val="32"/>
        </w:rPr>
      </w:pPr>
      <w:r>
        <w:rPr>
          <w:rFonts w:hint="eastAsia" w:ascii="仿宋" w:hAnsi="仿宋" w:eastAsia="仿宋" w:cs="楷体_GB2312"/>
          <w:color w:val="auto"/>
          <w:sz w:val="32"/>
          <w:szCs w:val="28"/>
        </w:rPr>
        <w:t xml:space="preserve">官 方 网 站： http://www.ifufc.com/  </w:t>
      </w:r>
    </w:p>
    <w:p>
      <w:pPr>
        <w:widowControl w:val="0"/>
        <w:wordWrap/>
        <w:adjustRightInd/>
        <w:snapToGrid/>
        <w:spacing w:before="244" w:beforeLines="75" w:line="360" w:lineRule="auto"/>
        <w:ind w:left="0" w:leftChars="0" w:right="0" w:firstLine="0" w:firstLineChars="0"/>
        <w:jc w:val="left"/>
        <w:textAlignment w:val="auto"/>
        <w:outlineLvl w:val="0"/>
        <w:rPr>
          <w:rFonts w:ascii="仿宋" w:hAnsi="仿宋" w:eastAsia="仿宋" w:cs="楷体_GB2312"/>
          <w:b/>
          <w:color w:val="auto"/>
          <w:sz w:val="36"/>
          <w:szCs w:val="32"/>
        </w:rPr>
      </w:pPr>
      <w:r>
        <w:rPr>
          <w:rFonts w:hint="eastAsia" w:ascii="仿宋" w:hAnsi="仿宋" w:eastAsia="仿宋" w:cs="楷体_GB2312"/>
          <w:b/>
          <w:color w:val="auto"/>
          <w:sz w:val="36"/>
          <w:szCs w:val="32"/>
        </w:rPr>
        <w:t>四、大会主题与议题</w:t>
      </w:r>
    </w:p>
    <w:p>
      <w:pPr>
        <w:widowControl w:val="0"/>
        <w:spacing w:line="360" w:lineRule="auto"/>
        <w:jc w:val="both"/>
        <w:rPr>
          <w:rFonts w:ascii="仿宋" w:hAnsi="仿宋" w:eastAsia="仿宋" w:cs="楷体_GB2312"/>
          <w:color w:val="auto"/>
          <w:sz w:val="32"/>
          <w:szCs w:val="28"/>
        </w:rPr>
      </w:pPr>
      <w:r>
        <w:rPr>
          <w:rFonts w:hint="eastAsia" w:ascii="仿宋" w:hAnsi="仿宋" w:eastAsia="仿宋" w:cs="楷体_GB2312"/>
          <w:b/>
          <w:bCs/>
          <w:color w:val="auto"/>
          <w:sz w:val="32"/>
          <w:szCs w:val="28"/>
        </w:rPr>
        <w:t>大会主题：</w:t>
      </w:r>
      <w:r>
        <w:rPr>
          <w:rFonts w:hint="eastAsia" w:ascii="仿宋" w:hAnsi="仿宋" w:eastAsia="仿宋" w:cs="楷体_GB2312"/>
          <w:color w:val="auto"/>
          <w:sz w:val="32"/>
          <w:szCs w:val="28"/>
        </w:rPr>
        <w:t>城市防洪与科学管理</w:t>
      </w:r>
    </w:p>
    <w:p>
      <w:pPr>
        <w:widowControl w:val="0"/>
        <w:spacing w:line="360" w:lineRule="auto"/>
        <w:jc w:val="both"/>
        <w:rPr>
          <w:rFonts w:ascii="仿宋" w:hAnsi="仿宋" w:eastAsia="仿宋" w:cs="楷体_GB2312"/>
          <w:b/>
          <w:bCs/>
          <w:color w:val="auto"/>
          <w:sz w:val="32"/>
          <w:szCs w:val="28"/>
        </w:rPr>
      </w:pPr>
      <w:r>
        <w:rPr>
          <w:rFonts w:hint="eastAsia" w:ascii="仿宋" w:hAnsi="仿宋" w:eastAsia="仿宋" w:cs="楷体_GB2312"/>
          <w:b/>
          <w:bCs/>
          <w:color w:val="auto"/>
          <w:sz w:val="32"/>
          <w:szCs w:val="28"/>
        </w:rPr>
        <w:t>大会议题：</w:t>
      </w:r>
    </w:p>
    <w:p>
      <w:pPr>
        <w:widowControl w:val="0"/>
        <w:spacing w:line="360" w:lineRule="auto"/>
        <w:ind w:left="420" w:firstLine="640" w:firstLineChars="200"/>
        <w:jc w:val="both"/>
        <w:rPr>
          <w:rFonts w:ascii="仿宋" w:hAnsi="仿宋" w:eastAsia="仿宋" w:cs="楷体_GB2312"/>
          <w:color w:val="auto"/>
          <w:sz w:val="32"/>
          <w:szCs w:val="28"/>
        </w:rPr>
      </w:pPr>
      <w:r>
        <w:rPr>
          <w:rFonts w:hint="eastAsia" w:ascii="仿宋" w:hAnsi="仿宋" w:eastAsia="仿宋" w:cs="楷体_GB2312"/>
          <w:color w:val="auto"/>
          <w:sz w:val="32"/>
          <w:szCs w:val="28"/>
        </w:rPr>
        <w:t>1、防洪排涝综合规划；</w:t>
      </w:r>
    </w:p>
    <w:p>
      <w:pPr>
        <w:widowControl w:val="0"/>
        <w:spacing w:line="360" w:lineRule="auto"/>
        <w:ind w:left="420" w:firstLine="640" w:firstLineChars="200"/>
        <w:jc w:val="both"/>
        <w:rPr>
          <w:rFonts w:ascii="仿宋" w:hAnsi="仿宋" w:eastAsia="仿宋" w:cs="楷体_GB2312"/>
          <w:color w:val="auto"/>
          <w:sz w:val="32"/>
          <w:szCs w:val="28"/>
        </w:rPr>
      </w:pPr>
      <w:r>
        <w:rPr>
          <w:rFonts w:hint="eastAsia" w:ascii="仿宋" w:hAnsi="仿宋" w:eastAsia="仿宋" w:cs="楷体_GB2312"/>
          <w:color w:val="auto"/>
          <w:sz w:val="32"/>
          <w:szCs w:val="28"/>
        </w:rPr>
        <w:t>2、水环境与水生态保护；</w:t>
      </w:r>
    </w:p>
    <w:p>
      <w:pPr>
        <w:widowControl w:val="0"/>
        <w:spacing w:line="360" w:lineRule="auto"/>
        <w:ind w:left="420" w:firstLine="640" w:firstLineChars="200"/>
        <w:jc w:val="both"/>
        <w:rPr>
          <w:rFonts w:ascii="仿宋" w:hAnsi="仿宋" w:eastAsia="仿宋" w:cs="楷体_GB2312"/>
          <w:color w:val="auto"/>
          <w:sz w:val="32"/>
          <w:szCs w:val="28"/>
        </w:rPr>
      </w:pPr>
      <w:r>
        <w:rPr>
          <w:rFonts w:hint="eastAsia" w:ascii="仿宋" w:hAnsi="仿宋" w:eastAsia="仿宋" w:cs="楷体_GB2312"/>
          <w:color w:val="auto"/>
          <w:sz w:val="32"/>
          <w:szCs w:val="28"/>
        </w:rPr>
        <w:t>3、信息技术智慧水务；</w:t>
      </w:r>
    </w:p>
    <w:p>
      <w:pPr>
        <w:widowControl w:val="0"/>
        <w:spacing w:line="360" w:lineRule="auto"/>
        <w:ind w:left="420" w:firstLine="640" w:firstLineChars="200"/>
        <w:jc w:val="both"/>
        <w:rPr>
          <w:rFonts w:ascii="仿宋" w:hAnsi="仿宋" w:eastAsia="仿宋" w:cs="楷体_GB2312"/>
          <w:color w:val="auto"/>
          <w:sz w:val="32"/>
          <w:szCs w:val="28"/>
        </w:rPr>
      </w:pPr>
      <w:r>
        <w:rPr>
          <w:rFonts w:hint="eastAsia" w:ascii="仿宋" w:hAnsi="仿宋" w:eastAsia="仿宋" w:cs="楷体_GB2312"/>
          <w:color w:val="auto"/>
          <w:sz w:val="32"/>
          <w:szCs w:val="28"/>
        </w:rPr>
        <w:t>4、城市暴雨洪水风险预警及风险管理；</w:t>
      </w:r>
    </w:p>
    <w:p>
      <w:pPr>
        <w:widowControl w:val="0"/>
        <w:spacing w:line="360" w:lineRule="auto"/>
        <w:ind w:left="420" w:firstLine="640" w:firstLineChars="200"/>
        <w:jc w:val="both"/>
        <w:rPr>
          <w:rFonts w:ascii="仿宋" w:hAnsi="仿宋" w:eastAsia="仿宋" w:cs="楷体_GB2312"/>
          <w:color w:val="auto"/>
          <w:sz w:val="32"/>
          <w:szCs w:val="28"/>
        </w:rPr>
      </w:pPr>
      <w:r>
        <w:rPr>
          <w:rFonts w:hint="eastAsia" w:ascii="仿宋" w:hAnsi="仿宋" w:eastAsia="仿宋" w:cs="楷体_GB2312"/>
          <w:color w:val="auto"/>
          <w:sz w:val="32"/>
          <w:szCs w:val="28"/>
        </w:rPr>
        <w:t>5、河湖管理的制度创新与健康评估；</w:t>
      </w:r>
    </w:p>
    <w:p>
      <w:pPr>
        <w:widowControl w:val="0"/>
        <w:spacing w:line="360" w:lineRule="auto"/>
        <w:ind w:left="420" w:firstLine="640" w:firstLineChars="200"/>
        <w:jc w:val="both"/>
        <w:rPr>
          <w:rFonts w:ascii="仿宋" w:hAnsi="仿宋" w:eastAsia="仿宋" w:cs="楷体_GB2312"/>
          <w:color w:val="auto"/>
          <w:sz w:val="32"/>
          <w:szCs w:val="28"/>
        </w:rPr>
      </w:pPr>
      <w:r>
        <w:rPr>
          <w:rFonts w:hint="eastAsia" w:ascii="仿宋" w:hAnsi="仿宋" w:eastAsia="仿宋" w:cs="楷体_GB2312"/>
          <w:color w:val="auto"/>
          <w:sz w:val="32"/>
          <w:szCs w:val="28"/>
        </w:rPr>
        <w:t>6、黑臭水体治理；</w:t>
      </w:r>
    </w:p>
    <w:p>
      <w:pPr>
        <w:widowControl w:val="0"/>
        <w:spacing w:line="360" w:lineRule="auto"/>
        <w:ind w:left="420" w:firstLine="640" w:firstLineChars="200"/>
        <w:jc w:val="both"/>
        <w:rPr>
          <w:rFonts w:ascii="仿宋" w:hAnsi="仿宋" w:eastAsia="仿宋" w:cs="楷体_GB2312"/>
          <w:color w:val="auto"/>
          <w:sz w:val="32"/>
          <w:szCs w:val="28"/>
        </w:rPr>
      </w:pPr>
      <w:r>
        <w:rPr>
          <w:rFonts w:hint="eastAsia" w:ascii="仿宋" w:hAnsi="仿宋" w:eastAsia="仿宋" w:cs="楷体_GB2312"/>
          <w:color w:val="auto"/>
          <w:sz w:val="32"/>
          <w:szCs w:val="28"/>
        </w:rPr>
        <w:t>7、城市防洪工程建设与运营管理；</w:t>
      </w:r>
    </w:p>
    <w:p>
      <w:pPr>
        <w:widowControl w:val="0"/>
        <w:spacing w:line="360" w:lineRule="auto"/>
        <w:ind w:left="420" w:firstLine="640" w:firstLineChars="200"/>
        <w:jc w:val="both"/>
        <w:rPr>
          <w:rFonts w:ascii="仿宋" w:hAnsi="仿宋" w:eastAsia="仿宋" w:cs="楷体_GB2312"/>
          <w:color w:val="auto"/>
          <w:sz w:val="32"/>
          <w:szCs w:val="28"/>
        </w:rPr>
      </w:pPr>
      <w:r>
        <w:rPr>
          <w:rFonts w:hint="eastAsia" w:ascii="仿宋" w:hAnsi="仿宋" w:eastAsia="仿宋" w:cs="楷体_GB2312"/>
          <w:color w:val="auto"/>
          <w:sz w:val="32"/>
          <w:szCs w:val="28"/>
        </w:rPr>
        <w:t>8、环境变化对洪涝灾害的影响；</w:t>
      </w:r>
    </w:p>
    <w:p>
      <w:pPr>
        <w:widowControl w:val="0"/>
        <w:spacing w:line="360" w:lineRule="auto"/>
        <w:ind w:left="420" w:firstLine="640" w:firstLineChars="200"/>
        <w:jc w:val="both"/>
        <w:rPr>
          <w:rFonts w:hint="eastAsia" w:ascii="仿宋" w:hAnsi="仿宋" w:eastAsia="仿宋" w:cs="楷体_GB2312"/>
          <w:b/>
          <w:color w:val="auto"/>
          <w:sz w:val="36"/>
          <w:szCs w:val="32"/>
        </w:rPr>
      </w:pPr>
      <w:r>
        <w:rPr>
          <w:rFonts w:ascii="仿宋" w:hAnsi="仿宋" w:eastAsia="仿宋" w:cs="楷体_GB2312"/>
          <w:color w:val="auto"/>
          <w:sz w:val="32"/>
          <w:szCs w:val="28"/>
        </w:rPr>
        <w:t>9</w:t>
      </w:r>
      <w:r>
        <w:rPr>
          <w:rFonts w:hint="eastAsia" w:ascii="仿宋" w:hAnsi="仿宋" w:eastAsia="仿宋" w:cs="楷体_GB2312"/>
          <w:color w:val="auto"/>
          <w:sz w:val="32"/>
          <w:szCs w:val="28"/>
        </w:rPr>
        <w:t>、国际城市防涝排涝规划及水治理经验。</w:t>
      </w:r>
    </w:p>
    <w:p>
      <w:pPr>
        <w:widowControl w:val="0"/>
        <w:wordWrap/>
        <w:adjustRightInd/>
        <w:snapToGrid/>
        <w:spacing w:before="244" w:beforeLines="75" w:line="360" w:lineRule="auto"/>
        <w:ind w:left="0" w:leftChars="0" w:right="0" w:firstLine="0" w:firstLineChars="0"/>
        <w:jc w:val="both"/>
        <w:textAlignment w:val="auto"/>
        <w:outlineLvl w:val="0"/>
        <w:rPr>
          <w:rFonts w:ascii="仿宋" w:hAnsi="仿宋" w:eastAsia="仿宋" w:cs="楷体_GB2312"/>
          <w:b/>
          <w:color w:val="auto"/>
          <w:sz w:val="36"/>
          <w:szCs w:val="32"/>
        </w:rPr>
      </w:pPr>
      <w:r>
        <w:rPr>
          <w:rFonts w:hint="eastAsia" w:ascii="仿宋" w:hAnsi="仿宋" w:eastAsia="仿宋" w:cs="楷体_GB2312"/>
          <w:b/>
          <w:color w:val="auto"/>
          <w:sz w:val="36"/>
          <w:szCs w:val="32"/>
        </w:rPr>
        <w:t>五、</w:t>
      </w:r>
      <w:r>
        <w:rPr>
          <w:rFonts w:hint="eastAsia" w:ascii="仿宋" w:hAnsi="仿宋" w:eastAsia="仿宋" w:cs="楷体_GB2312"/>
          <w:b/>
          <w:color w:val="auto"/>
          <w:sz w:val="36"/>
          <w:szCs w:val="32"/>
          <w:lang w:eastAsia="zh-CN"/>
        </w:rPr>
        <w:t>大会</w:t>
      </w:r>
      <w:r>
        <w:rPr>
          <w:rFonts w:hint="eastAsia" w:ascii="仿宋" w:hAnsi="仿宋" w:eastAsia="仿宋" w:cs="楷体_GB2312"/>
          <w:b/>
          <w:color w:val="auto"/>
          <w:sz w:val="36"/>
          <w:szCs w:val="32"/>
        </w:rPr>
        <w:t>组委会</w:t>
      </w:r>
    </w:p>
    <w:p>
      <w:pPr>
        <w:widowControl w:val="0"/>
        <w:spacing w:line="360" w:lineRule="auto"/>
        <w:ind w:left="1920" w:hanging="1920" w:hangingChars="600"/>
        <w:rPr>
          <w:rFonts w:ascii="仿宋" w:hAnsi="仿宋" w:eastAsia="仿宋" w:cs="楷体_GB2312"/>
          <w:color w:val="auto"/>
          <w:sz w:val="32"/>
          <w:szCs w:val="28"/>
        </w:rPr>
      </w:pPr>
      <w:r>
        <w:rPr>
          <w:rFonts w:hint="eastAsia" w:ascii="仿宋" w:hAnsi="仿宋" w:eastAsia="仿宋" w:cs="楷体_GB2312"/>
          <w:color w:val="auto"/>
          <w:sz w:val="32"/>
          <w:szCs w:val="28"/>
        </w:rPr>
        <w:t>名誉主席：郭允冲</w:t>
      </w:r>
      <w:r>
        <w:rPr>
          <w:rFonts w:hint="eastAsia" w:ascii="仿宋" w:hAnsi="仿宋" w:eastAsia="仿宋" w:cs="楷体_GB2312"/>
          <w:color w:val="auto"/>
          <w:sz w:val="32"/>
          <w:szCs w:val="28"/>
          <w:lang w:eastAsia="zh-CN"/>
        </w:rPr>
        <w:t>、</w:t>
      </w:r>
      <w:r>
        <w:rPr>
          <w:rFonts w:hint="eastAsia" w:ascii="仿宋" w:hAnsi="仿宋" w:eastAsia="仿宋" w:cs="楷体_GB2312"/>
          <w:color w:val="auto"/>
          <w:sz w:val="32"/>
          <w:szCs w:val="28"/>
        </w:rPr>
        <w:t>胡四一</w:t>
      </w:r>
    </w:p>
    <w:p>
      <w:pPr>
        <w:widowControl w:val="0"/>
        <w:spacing w:line="360" w:lineRule="auto"/>
        <w:ind w:left="1920" w:hanging="1920" w:hangingChars="600"/>
        <w:rPr>
          <w:rFonts w:ascii="仿宋" w:hAnsi="仿宋" w:eastAsia="仿宋" w:cs="楷体_GB2312"/>
          <w:color w:val="auto"/>
          <w:sz w:val="32"/>
          <w:szCs w:val="28"/>
        </w:rPr>
      </w:pPr>
      <w:r>
        <w:rPr>
          <w:rFonts w:hint="eastAsia" w:ascii="仿宋" w:hAnsi="仿宋" w:eastAsia="仿宋" w:cs="楷体_GB2312"/>
          <w:color w:val="auto"/>
          <w:sz w:val="32"/>
          <w:szCs w:val="28"/>
        </w:rPr>
        <w:t>大会主席：张建云</w:t>
      </w:r>
    </w:p>
    <w:p>
      <w:pPr>
        <w:widowControl w:val="0"/>
        <w:spacing w:line="360" w:lineRule="auto"/>
        <w:ind w:left="1920" w:hanging="1920" w:hangingChars="600"/>
        <w:rPr>
          <w:rFonts w:hint="eastAsia" w:ascii="仿宋" w:hAnsi="仿宋" w:eastAsia="仿宋" w:cs="楷体_GB2312"/>
          <w:color w:val="auto"/>
          <w:sz w:val="32"/>
          <w:szCs w:val="28"/>
        </w:rPr>
      </w:pPr>
      <w:r>
        <w:rPr>
          <w:rFonts w:hint="eastAsia" w:ascii="仿宋" w:hAnsi="仿宋" w:eastAsia="仿宋" w:cs="楷体_GB2312"/>
          <w:color w:val="auto"/>
          <w:sz w:val="32"/>
          <w:szCs w:val="28"/>
        </w:rPr>
        <w:t>执行主席：吴学伟</w:t>
      </w:r>
    </w:p>
    <w:p>
      <w:pPr>
        <w:widowControl w:val="0"/>
        <w:spacing w:line="360" w:lineRule="auto"/>
        <w:ind w:left="1920" w:hanging="1920" w:hangingChars="600"/>
        <w:rPr>
          <w:rFonts w:hint="eastAsia" w:ascii="楷体" w:hAnsi="楷体" w:eastAsia="楷体" w:cs="楷体"/>
          <w:color w:val="auto"/>
          <w:sz w:val="32"/>
          <w:szCs w:val="28"/>
        </w:rPr>
      </w:pPr>
      <w:r>
        <w:rPr>
          <w:rFonts w:hint="eastAsia" w:ascii="楷体" w:hAnsi="楷体" w:eastAsia="楷体" w:cs="楷体"/>
          <w:color w:val="auto"/>
          <w:sz w:val="32"/>
          <w:szCs w:val="28"/>
        </w:rPr>
        <w:t>（</w:t>
      </w:r>
      <w:r>
        <w:rPr>
          <w:rFonts w:hint="eastAsia" w:ascii="楷体" w:hAnsi="楷体" w:eastAsia="楷体" w:cs="楷体"/>
          <w:color w:val="auto"/>
          <w:sz w:val="32"/>
          <w:szCs w:val="28"/>
          <w:lang w:eastAsia="zh-CN"/>
        </w:rPr>
        <w:t>以下</w:t>
      </w:r>
      <w:r>
        <w:rPr>
          <w:rFonts w:hint="eastAsia" w:ascii="楷体" w:hAnsi="楷体" w:eastAsia="楷体" w:cs="楷体"/>
          <w:color w:val="auto"/>
          <w:sz w:val="32"/>
          <w:szCs w:val="28"/>
        </w:rPr>
        <w:t>按姓氏笔画排序，排名不分先后）</w:t>
      </w:r>
    </w:p>
    <w:p>
      <w:pPr>
        <w:widowControl w:val="0"/>
        <w:spacing w:line="360" w:lineRule="auto"/>
        <w:ind w:left="1920" w:hanging="1920" w:hangingChars="600"/>
        <w:rPr>
          <w:rFonts w:hint="eastAsia" w:ascii="仿宋" w:hAnsi="仿宋" w:eastAsia="仿宋" w:cs="楷体_GB2312"/>
          <w:color w:val="auto"/>
          <w:sz w:val="32"/>
          <w:szCs w:val="28"/>
        </w:rPr>
      </w:pPr>
      <w:r>
        <w:rPr>
          <w:rFonts w:hint="eastAsia" w:ascii="仿宋" w:hAnsi="仿宋" w:eastAsia="仿宋" w:cs="楷体_GB2312"/>
          <w:color w:val="auto"/>
          <w:sz w:val="32"/>
          <w:szCs w:val="28"/>
        </w:rPr>
        <w:t>大会副主席：王  炯</w:t>
      </w:r>
      <w:r>
        <w:rPr>
          <w:rFonts w:hint="eastAsia" w:ascii="仿宋" w:hAnsi="仿宋" w:eastAsia="仿宋" w:cs="楷体_GB2312"/>
          <w:color w:val="auto"/>
          <w:sz w:val="32"/>
          <w:szCs w:val="28"/>
          <w:lang w:eastAsia="zh-CN"/>
        </w:rPr>
        <w:t>、</w:t>
      </w:r>
      <w:r>
        <w:rPr>
          <w:rFonts w:hint="eastAsia" w:ascii="仿宋" w:hAnsi="仿宋" w:eastAsia="仿宋" w:cs="楷体_GB2312"/>
          <w:color w:val="auto"/>
          <w:sz w:val="32"/>
          <w:szCs w:val="28"/>
        </w:rPr>
        <w:t>王银堂</w:t>
      </w:r>
      <w:r>
        <w:rPr>
          <w:rFonts w:hint="eastAsia" w:ascii="仿宋" w:hAnsi="仿宋" w:eastAsia="仿宋" w:cs="楷体_GB2312"/>
          <w:color w:val="auto"/>
          <w:sz w:val="32"/>
          <w:szCs w:val="28"/>
          <w:lang w:eastAsia="zh-CN"/>
        </w:rPr>
        <w:t>、</w:t>
      </w:r>
      <w:r>
        <w:rPr>
          <w:rFonts w:hint="eastAsia" w:ascii="仿宋" w:hAnsi="仿宋" w:eastAsia="仿宋" w:cs="楷体_GB2312"/>
          <w:color w:val="auto"/>
          <w:sz w:val="32"/>
          <w:szCs w:val="28"/>
        </w:rPr>
        <w:t>安耀辉</w:t>
      </w:r>
      <w:r>
        <w:rPr>
          <w:rFonts w:hint="eastAsia" w:ascii="仿宋" w:hAnsi="仿宋" w:eastAsia="仿宋" w:cs="楷体_GB2312"/>
          <w:color w:val="auto"/>
          <w:sz w:val="32"/>
          <w:szCs w:val="28"/>
          <w:lang w:eastAsia="zh-CN"/>
        </w:rPr>
        <w:t>、</w:t>
      </w:r>
      <w:r>
        <w:rPr>
          <w:rFonts w:hint="eastAsia" w:ascii="仿宋" w:hAnsi="仿宋" w:eastAsia="仿宋" w:cs="楷体_GB2312"/>
          <w:color w:val="auto"/>
          <w:sz w:val="32"/>
          <w:szCs w:val="28"/>
        </w:rPr>
        <w:t>邱瑞田</w:t>
      </w:r>
      <w:r>
        <w:rPr>
          <w:rFonts w:hint="eastAsia" w:ascii="仿宋" w:hAnsi="仿宋" w:eastAsia="仿宋" w:cs="楷体_GB2312"/>
          <w:color w:val="auto"/>
          <w:sz w:val="32"/>
          <w:szCs w:val="28"/>
          <w:lang w:eastAsia="zh-CN"/>
        </w:rPr>
        <w:t>、</w:t>
      </w:r>
      <w:r>
        <w:rPr>
          <w:rFonts w:hint="eastAsia" w:ascii="仿宋" w:hAnsi="仿宋" w:eastAsia="仿宋" w:cs="楷体_GB2312"/>
          <w:color w:val="auto"/>
          <w:sz w:val="32"/>
          <w:szCs w:val="28"/>
        </w:rPr>
        <w:t>徐宗学</w:t>
      </w:r>
    </w:p>
    <w:p>
      <w:pPr>
        <w:widowControl w:val="0"/>
        <w:spacing w:line="360" w:lineRule="auto"/>
        <w:ind w:left="1915" w:leftChars="798" w:firstLine="0" w:firstLineChars="0"/>
        <w:rPr>
          <w:rFonts w:hint="eastAsia" w:ascii="仿宋" w:hAnsi="仿宋" w:eastAsia="仿宋" w:cs="楷体_GB2312"/>
          <w:color w:val="auto"/>
          <w:sz w:val="32"/>
          <w:szCs w:val="28"/>
          <w:lang w:val="en-US" w:eastAsia="zh-CN"/>
        </w:rPr>
      </w:pPr>
      <w:r>
        <w:rPr>
          <w:rFonts w:hint="eastAsia" w:ascii="仿宋" w:hAnsi="仿宋" w:eastAsia="仿宋" w:cs="楷体_GB2312"/>
          <w:color w:val="auto"/>
          <w:sz w:val="32"/>
          <w:szCs w:val="28"/>
        </w:rPr>
        <w:t>程晓陶</w:t>
      </w:r>
      <w:r>
        <w:rPr>
          <w:rFonts w:hint="eastAsia" w:ascii="仿宋" w:hAnsi="仿宋" w:eastAsia="仿宋" w:cs="楷体_GB2312"/>
          <w:color w:val="auto"/>
          <w:sz w:val="32"/>
          <w:szCs w:val="28"/>
          <w:lang w:val="en-US" w:eastAsia="zh-CN"/>
        </w:rPr>
        <w:t xml:space="preserve">  </w:t>
      </w:r>
    </w:p>
    <w:p>
      <w:pPr>
        <w:widowControl w:val="0"/>
        <w:spacing w:line="360" w:lineRule="auto"/>
        <w:rPr>
          <w:rFonts w:hint="eastAsia" w:ascii="仿宋" w:hAnsi="仿宋" w:eastAsia="仿宋" w:cs="楷体_GB2312"/>
          <w:color w:val="auto"/>
          <w:sz w:val="32"/>
          <w:szCs w:val="28"/>
          <w:highlight w:val="none"/>
        </w:rPr>
      </w:pPr>
      <w:r>
        <w:rPr>
          <w:rFonts w:hint="eastAsia" w:ascii="仿宋" w:hAnsi="仿宋" w:eastAsia="仿宋" w:cs="楷体_GB2312"/>
          <w:color w:val="auto"/>
          <w:sz w:val="32"/>
          <w:szCs w:val="28"/>
        </w:rPr>
        <w:t>顾问委员会：</w:t>
      </w:r>
      <w:r>
        <w:rPr>
          <w:rFonts w:hint="eastAsia" w:ascii="仿宋" w:hAnsi="仿宋" w:eastAsia="仿宋" w:cs="楷体_GB2312"/>
          <w:color w:val="auto"/>
          <w:sz w:val="32"/>
          <w:szCs w:val="28"/>
          <w:highlight w:val="none"/>
        </w:rPr>
        <w:t>王  浩、王　超、任南琪、李明安、曲久辉</w:t>
      </w:r>
      <w:r>
        <w:rPr>
          <w:rFonts w:hint="eastAsia" w:ascii="仿宋" w:hAnsi="仿宋" w:eastAsia="仿宋" w:cs="楷体_GB2312"/>
          <w:color w:val="auto"/>
          <w:sz w:val="32"/>
          <w:szCs w:val="28"/>
          <w:highlight w:val="none"/>
          <w:lang w:val="en-US" w:eastAsia="zh-CN"/>
        </w:rPr>
        <w:t xml:space="preserve"> </w:t>
      </w:r>
      <w:r>
        <w:rPr>
          <w:rFonts w:hint="eastAsia" w:ascii="仿宋" w:hAnsi="仿宋" w:eastAsia="仿宋" w:cs="楷体_GB2312"/>
          <w:color w:val="auto"/>
          <w:sz w:val="32"/>
          <w:szCs w:val="28"/>
          <w:highlight w:val="none"/>
        </w:rPr>
        <w:t>、</w:t>
      </w:r>
    </w:p>
    <w:p>
      <w:pPr>
        <w:widowControl w:val="0"/>
        <w:spacing w:line="360" w:lineRule="auto"/>
        <w:rPr>
          <w:rFonts w:hint="eastAsia" w:ascii="仿宋" w:hAnsi="仿宋" w:eastAsia="仿宋" w:cs="楷体_GB2312"/>
          <w:color w:val="auto"/>
          <w:sz w:val="32"/>
          <w:szCs w:val="28"/>
          <w:highlight w:val="none"/>
        </w:rPr>
      </w:pPr>
      <w:r>
        <w:rPr>
          <w:rFonts w:hint="eastAsia" w:ascii="仿宋" w:hAnsi="仿宋" w:eastAsia="仿宋" w:cs="楷体_GB2312"/>
          <w:color w:val="auto"/>
          <w:sz w:val="32"/>
          <w:szCs w:val="28"/>
          <w:highlight w:val="none"/>
          <w:lang w:val="en-US" w:eastAsia="zh-CN"/>
        </w:rPr>
        <w:t xml:space="preserve">            </w:t>
      </w:r>
      <w:r>
        <w:rPr>
          <w:rFonts w:hint="eastAsia" w:ascii="仿宋" w:hAnsi="仿宋" w:eastAsia="仿宋" w:cs="楷体_GB2312"/>
          <w:color w:val="auto"/>
          <w:sz w:val="32"/>
          <w:szCs w:val="28"/>
          <w:highlight w:val="none"/>
        </w:rPr>
        <w:t>周文波、侯立安、夏</w:t>
      </w:r>
      <w:r>
        <w:rPr>
          <w:rFonts w:hint="eastAsia" w:ascii="仿宋" w:hAnsi="仿宋" w:eastAsia="仿宋" w:cs="楷体_GB2312"/>
          <w:color w:val="auto"/>
          <w:sz w:val="32"/>
          <w:szCs w:val="28"/>
          <w:highlight w:val="none"/>
          <w:lang w:val="en-US" w:eastAsia="zh-CN"/>
        </w:rPr>
        <w:t xml:space="preserve">  </w:t>
      </w:r>
      <w:r>
        <w:rPr>
          <w:rFonts w:hint="eastAsia" w:ascii="仿宋" w:hAnsi="仿宋" w:eastAsia="仿宋" w:cs="楷体_GB2312"/>
          <w:color w:val="auto"/>
          <w:sz w:val="32"/>
          <w:szCs w:val="28"/>
          <w:highlight w:val="none"/>
        </w:rPr>
        <w:t>军</w:t>
      </w:r>
      <w:r>
        <w:rPr>
          <w:rFonts w:hint="eastAsia" w:ascii="仿宋" w:hAnsi="仿宋" w:eastAsia="仿宋" w:cs="楷体_GB2312"/>
          <w:color w:val="auto"/>
          <w:sz w:val="32"/>
          <w:szCs w:val="28"/>
          <w:highlight w:val="none"/>
          <w:lang w:eastAsia="zh-CN"/>
        </w:rPr>
        <w:t>、</w:t>
      </w:r>
      <w:r>
        <w:rPr>
          <w:rFonts w:hint="eastAsia" w:ascii="仿宋" w:hAnsi="仿宋" w:eastAsia="仿宋" w:cs="楷体_GB2312"/>
          <w:color w:val="auto"/>
          <w:sz w:val="32"/>
          <w:szCs w:val="28"/>
          <w:highlight w:val="none"/>
          <w:lang w:val="en-US" w:eastAsia="zh-CN"/>
        </w:rPr>
        <w:t xml:space="preserve"> </w:t>
      </w:r>
      <w:r>
        <w:rPr>
          <w:rFonts w:hint="eastAsia" w:ascii="仿宋" w:hAnsi="仿宋" w:eastAsia="仿宋" w:cs="楷体_GB2312"/>
          <w:color w:val="auto"/>
          <w:sz w:val="32"/>
          <w:szCs w:val="28"/>
          <w:highlight w:val="none"/>
        </w:rPr>
        <w:t>日下部</w:t>
      </w:r>
      <w:r>
        <w:rPr>
          <w:rFonts w:hint="eastAsia" w:ascii="仿宋" w:hAnsi="仿宋" w:eastAsia="仿宋" w:cs="楷体_GB2312"/>
          <w:color w:val="auto"/>
          <w:sz w:val="32"/>
          <w:szCs w:val="28"/>
          <w:highlight w:val="none"/>
          <w:lang w:val="en-US" w:eastAsia="zh-CN"/>
        </w:rPr>
        <w:t xml:space="preserve"> </w:t>
      </w:r>
      <w:r>
        <w:rPr>
          <w:rFonts w:hint="eastAsia" w:ascii="仿宋" w:hAnsi="仿宋" w:eastAsia="仿宋" w:cs="楷体_GB2312"/>
          <w:color w:val="auto"/>
          <w:sz w:val="32"/>
          <w:szCs w:val="28"/>
          <w:highlight w:val="none"/>
        </w:rPr>
        <w:t>治（日）、</w:t>
      </w:r>
    </w:p>
    <w:p>
      <w:pPr>
        <w:widowControl w:val="0"/>
        <w:spacing w:line="360" w:lineRule="auto"/>
        <w:rPr>
          <w:rFonts w:hint="eastAsia" w:ascii="仿宋" w:hAnsi="仿宋" w:eastAsia="仿宋" w:cs="楷体_GB2312"/>
          <w:color w:val="auto"/>
          <w:sz w:val="32"/>
          <w:szCs w:val="28"/>
        </w:rPr>
      </w:pPr>
      <w:r>
        <w:rPr>
          <w:rFonts w:hint="eastAsia" w:ascii="仿宋" w:hAnsi="仿宋" w:eastAsia="仿宋" w:cs="楷体_GB2312"/>
          <w:color w:val="auto"/>
          <w:sz w:val="32"/>
          <w:szCs w:val="28"/>
          <w:highlight w:val="none"/>
          <w:lang w:val="en-US" w:eastAsia="zh-CN"/>
        </w:rPr>
        <w:t xml:space="preserve">            </w:t>
      </w:r>
      <w:r>
        <w:rPr>
          <w:rFonts w:hint="eastAsia" w:ascii="仿宋" w:hAnsi="仿宋" w:eastAsia="仿宋" w:cs="楷体_GB2312"/>
          <w:color w:val="auto"/>
          <w:sz w:val="32"/>
          <w:szCs w:val="28"/>
          <w:highlight w:val="none"/>
        </w:rPr>
        <w:t>Ian Cluckie（英）</w:t>
      </w:r>
    </w:p>
    <w:p>
      <w:pPr>
        <w:widowControl w:val="0"/>
        <w:wordWrap/>
        <w:adjustRightInd/>
        <w:snapToGrid/>
        <w:spacing w:line="360" w:lineRule="auto"/>
        <w:ind w:left="1920" w:leftChars="0" w:right="0" w:hanging="1920" w:hangingChars="600"/>
        <w:jc w:val="left"/>
        <w:textAlignment w:val="auto"/>
        <w:outlineLvl w:val="9"/>
        <w:rPr>
          <w:rFonts w:hint="eastAsia" w:ascii="仿宋" w:hAnsi="仿宋" w:eastAsia="仿宋" w:cs="楷体_GB2312"/>
          <w:color w:val="auto"/>
          <w:sz w:val="32"/>
          <w:szCs w:val="28"/>
        </w:rPr>
      </w:pPr>
      <w:r>
        <w:rPr>
          <w:rFonts w:hint="eastAsia" w:ascii="仿宋" w:hAnsi="仿宋" w:eastAsia="仿宋" w:cs="楷体_GB2312"/>
          <w:color w:val="auto"/>
          <w:sz w:val="32"/>
          <w:szCs w:val="28"/>
        </w:rPr>
        <w:t>专家委员会：王广华、王恒栋、车  伍、</w:t>
      </w:r>
      <w:r>
        <w:rPr>
          <w:rFonts w:hint="eastAsia" w:ascii="仿宋" w:hAnsi="仿宋" w:eastAsia="仿宋" w:cs="楷体_GB2312"/>
          <w:color w:val="auto"/>
          <w:sz w:val="32"/>
          <w:szCs w:val="28"/>
          <w:lang w:eastAsia="zh-CN"/>
        </w:rPr>
        <w:t>冯明谦、</w:t>
      </w:r>
      <w:r>
        <w:rPr>
          <w:rFonts w:hint="eastAsia" w:ascii="仿宋" w:hAnsi="仿宋" w:eastAsia="仿宋" w:cs="楷体_GB2312"/>
          <w:color w:val="auto"/>
          <w:sz w:val="32"/>
          <w:szCs w:val="28"/>
        </w:rPr>
        <w:t>宁平华、</w:t>
      </w:r>
      <w:r>
        <w:rPr>
          <w:rFonts w:hint="eastAsia" w:ascii="仿宋" w:hAnsi="仿宋" w:eastAsia="仿宋" w:cs="楷体_GB2312"/>
          <w:color w:val="auto"/>
          <w:sz w:val="32"/>
          <w:szCs w:val="28"/>
          <w:lang w:eastAsia="zh-CN"/>
        </w:rPr>
        <w:t>白</w:t>
      </w:r>
      <w:r>
        <w:rPr>
          <w:rFonts w:hint="eastAsia" w:ascii="仿宋" w:hAnsi="仿宋" w:eastAsia="仿宋" w:cs="楷体_GB2312"/>
          <w:color w:val="auto"/>
          <w:sz w:val="32"/>
          <w:szCs w:val="28"/>
          <w:lang w:val="en-US" w:eastAsia="zh-CN"/>
        </w:rPr>
        <w:t xml:space="preserve">  </w:t>
      </w:r>
      <w:r>
        <w:rPr>
          <w:rFonts w:hint="eastAsia" w:ascii="仿宋" w:hAnsi="仿宋" w:eastAsia="仿宋" w:cs="楷体_GB2312"/>
          <w:color w:val="auto"/>
          <w:sz w:val="32"/>
          <w:szCs w:val="28"/>
          <w:lang w:eastAsia="zh-CN"/>
        </w:rPr>
        <w:t>云、</w:t>
      </w:r>
      <w:r>
        <w:rPr>
          <w:rFonts w:hint="eastAsia" w:ascii="仿宋" w:hAnsi="仿宋" w:eastAsia="仿宋" w:cs="楷体_GB2312"/>
          <w:color w:val="auto"/>
          <w:sz w:val="32"/>
          <w:szCs w:val="28"/>
        </w:rPr>
        <w:t>朱浩川、刘书明</w:t>
      </w:r>
      <w:r>
        <w:rPr>
          <w:rFonts w:hint="eastAsia" w:ascii="仿宋" w:hAnsi="仿宋" w:eastAsia="仿宋" w:cs="楷体_GB2312"/>
          <w:color w:val="auto"/>
          <w:sz w:val="32"/>
          <w:szCs w:val="28"/>
          <w:lang w:eastAsia="zh-CN"/>
        </w:rPr>
        <w:t>、</w:t>
      </w:r>
      <w:r>
        <w:rPr>
          <w:rFonts w:hint="eastAsia" w:ascii="仿宋" w:hAnsi="仿宋" w:eastAsia="仿宋" w:cs="楷体_GB2312"/>
          <w:color w:val="auto"/>
          <w:sz w:val="32"/>
          <w:szCs w:val="28"/>
        </w:rPr>
        <w:t>刘桂生、孙跃平、杨  涛、杨向平、张  辰、张  韵、张胜雷、陈国主、陈洋波、</w:t>
      </w:r>
      <w:r>
        <w:rPr>
          <w:rFonts w:hint="eastAsia" w:ascii="仿宋" w:hAnsi="仿宋" w:eastAsia="仿宋" w:cs="楷体_GB2312"/>
          <w:color w:val="auto"/>
          <w:sz w:val="32"/>
          <w:szCs w:val="28"/>
          <w:lang w:val="en-US" w:eastAsia="zh-CN"/>
        </w:rPr>
        <w:t>束  昱、竺维彬、</w:t>
      </w:r>
      <w:r>
        <w:rPr>
          <w:rFonts w:hint="eastAsia" w:ascii="仿宋" w:hAnsi="仿宋" w:eastAsia="仿宋" w:cs="楷体_GB2312"/>
          <w:color w:val="auto"/>
          <w:sz w:val="32"/>
          <w:szCs w:val="28"/>
          <w:highlight w:val="none"/>
        </w:rPr>
        <w:t>郑兴灿、</w:t>
      </w:r>
      <w:r>
        <w:rPr>
          <w:rFonts w:hint="eastAsia" w:ascii="仿宋" w:hAnsi="仿宋" w:eastAsia="仿宋" w:cs="楷体_GB2312"/>
          <w:color w:val="auto"/>
          <w:sz w:val="32"/>
          <w:szCs w:val="28"/>
        </w:rPr>
        <w:t>赵敏华、郭祺忠、唐建国、黄</w:t>
      </w:r>
      <w:r>
        <w:rPr>
          <w:rFonts w:hint="eastAsia" w:ascii="仿宋" w:hAnsi="仿宋" w:eastAsia="仿宋" w:cs="楷体_GB2312"/>
          <w:color w:val="auto"/>
          <w:sz w:val="32"/>
          <w:szCs w:val="28"/>
          <w:lang w:val="en-US" w:eastAsia="zh-CN"/>
        </w:rPr>
        <w:t xml:space="preserve">  </w:t>
      </w:r>
      <w:r>
        <w:rPr>
          <w:rFonts w:hint="eastAsia" w:ascii="仿宋" w:hAnsi="仿宋" w:eastAsia="仿宋" w:cs="楷体_GB2312"/>
          <w:color w:val="auto"/>
          <w:sz w:val="32"/>
          <w:szCs w:val="28"/>
        </w:rPr>
        <w:t>瑾、龚海杰</w:t>
      </w:r>
      <w:r>
        <w:rPr>
          <w:rFonts w:hint="eastAsia" w:ascii="仿宋" w:hAnsi="仿宋" w:eastAsia="仿宋" w:cs="楷体_GB2312"/>
          <w:color w:val="auto"/>
          <w:sz w:val="32"/>
          <w:szCs w:val="28"/>
          <w:lang w:eastAsia="zh-CN"/>
        </w:rPr>
        <w:t>、</w:t>
      </w:r>
      <w:r>
        <w:rPr>
          <w:rFonts w:hint="eastAsia" w:ascii="仿宋" w:hAnsi="仿宋" w:eastAsia="仿宋" w:cs="楷体_GB2312"/>
          <w:color w:val="auto"/>
          <w:sz w:val="32"/>
          <w:szCs w:val="28"/>
        </w:rPr>
        <w:t>章卫军、谢映霞</w:t>
      </w:r>
      <w:r>
        <w:rPr>
          <w:rFonts w:hint="eastAsia" w:ascii="仿宋" w:hAnsi="仿宋" w:eastAsia="仿宋" w:cs="楷体_GB2312"/>
          <w:color w:val="auto"/>
          <w:sz w:val="32"/>
          <w:szCs w:val="28"/>
          <w:lang w:eastAsia="zh-CN"/>
        </w:rPr>
        <w:t>、</w:t>
      </w:r>
      <w:r>
        <w:rPr>
          <w:rFonts w:hint="eastAsia" w:ascii="仿宋" w:hAnsi="仿宋" w:eastAsia="仿宋" w:cs="楷体_GB2312"/>
          <w:color w:val="auto"/>
          <w:sz w:val="32"/>
          <w:szCs w:val="28"/>
        </w:rPr>
        <w:t>森田 弘昭</w:t>
      </w:r>
      <w:r>
        <w:rPr>
          <w:rFonts w:hint="eastAsia" w:ascii="仿宋" w:hAnsi="仿宋" w:eastAsia="仿宋" w:cs="楷体_GB2312"/>
          <w:color w:val="auto"/>
          <w:sz w:val="32"/>
          <w:szCs w:val="28"/>
          <w:lang w:eastAsia="zh-CN"/>
        </w:rPr>
        <w:t>（日）</w:t>
      </w:r>
      <w:r>
        <w:rPr>
          <w:rFonts w:hint="eastAsia" w:ascii="仿宋" w:hAnsi="仿宋" w:eastAsia="仿宋" w:cs="楷体_GB2312"/>
          <w:color w:val="auto"/>
          <w:sz w:val="32"/>
          <w:szCs w:val="28"/>
        </w:rPr>
        <w:t>、</w:t>
      </w:r>
    </w:p>
    <w:p>
      <w:pPr>
        <w:widowControl w:val="0"/>
        <w:wordWrap/>
        <w:adjustRightInd/>
        <w:snapToGrid/>
        <w:spacing w:line="360" w:lineRule="auto"/>
        <w:ind w:left="0" w:leftChars="0" w:right="0" w:firstLine="0" w:firstLineChars="0"/>
        <w:jc w:val="left"/>
        <w:textAlignment w:val="auto"/>
        <w:outlineLvl w:val="9"/>
        <w:rPr>
          <w:rFonts w:hint="eastAsia" w:ascii="仿宋" w:hAnsi="仿宋" w:eastAsia="仿宋" w:cs="楷体_GB2312"/>
          <w:color w:val="auto"/>
          <w:w w:val="85"/>
          <w:sz w:val="32"/>
          <w:szCs w:val="28"/>
        </w:rPr>
      </w:pPr>
      <w:r>
        <w:rPr>
          <w:rFonts w:hint="eastAsia" w:ascii="仿宋" w:hAnsi="仿宋" w:eastAsia="仿宋" w:cs="楷体_GB2312"/>
          <w:color w:val="auto"/>
          <w:sz w:val="32"/>
          <w:szCs w:val="28"/>
          <w:lang w:val="en-US" w:eastAsia="zh-CN"/>
        </w:rPr>
        <w:t xml:space="preserve">            </w:t>
      </w:r>
      <w:r>
        <w:rPr>
          <w:rFonts w:hint="eastAsia" w:ascii="仿宋" w:hAnsi="仿宋" w:eastAsia="仿宋" w:cs="楷体_GB2312"/>
          <w:color w:val="auto"/>
          <w:w w:val="85"/>
          <w:sz w:val="32"/>
          <w:szCs w:val="28"/>
        </w:rPr>
        <w:t>Mark Van</w:t>
      </w:r>
      <w:r>
        <w:rPr>
          <w:rFonts w:hint="eastAsia" w:ascii="仿宋" w:hAnsi="仿宋" w:eastAsia="仿宋" w:cs="楷体_GB2312"/>
          <w:color w:val="auto"/>
          <w:w w:val="85"/>
          <w:sz w:val="32"/>
          <w:szCs w:val="28"/>
          <w:lang w:val="en-US" w:eastAsia="zh-CN"/>
        </w:rPr>
        <w:t xml:space="preserve"> </w:t>
      </w:r>
      <w:r>
        <w:rPr>
          <w:rFonts w:hint="eastAsia" w:ascii="仿宋" w:hAnsi="仿宋" w:eastAsia="仿宋" w:cs="楷体_GB2312"/>
          <w:color w:val="auto"/>
          <w:w w:val="85"/>
          <w:sz w:val="32"/>
          <w:szCs w:val="28"/>
        </w:rPr>
        <w:t>Loosdrecht</w:t>
      </w:r>
      <w:r>
        <w:rPr>
          <w:rFonts w:hint="eastAsia" w:ascii="仿宋" w:hAnsi="仿宋" w:eastAsia="仿宋" w:cs="楷体_GB2312"/>
          <w:color w:val="auto"/>
          <w:w w:val="100"/>
          <w:sz w:val="32"/>
          <w:szCs w:val="28"/>
        </w:rPr>
        <w:t>（荷）</w:t>
      </w:r>
      <w:r>
        <w:rPr>
          <w:rFonts w:hint="eastAsia" w:ascii="仿宋" w:hAnsi="仿宋" w:eastAsia="仿宋" w:cs="楷体_GB2312"/>
          <w:color w:val="auto"/>
          <w:w w:val="85"/>
          <w:sz w:val="32"/>
          <w:szCs w:val="28"/>
          <w:lang w:eastAsia="zh-CN"/>
        </w:rPr>
        <w:t>、</w:t>
      </w:r>
      <w:r>
        <w:rPr>
          <w:rFonts w:hint="eastAsia" w:ascii="仿宋" w:hAnsi="仿宋" w:eastAsia="仿宋" w:cs="楷体_GB2312"/>
          <w:color w:val="auto"/>
          <w:w w:val="85"/>
          <w:sz w:val="32"/>
          <w:szCs w:val="28"/>
        </w:rPr>
        <w:t>Michael Ro</w:t>
      </w:r>
      <w:r>
        <w:rPr>
          <w:rFonts w:hint="eastAsia" w:ascii="仿宋" w:hAnsi="仿宋" w:eastAsia="仿宋" w:cs="楷体_GB2312"/>
          <w:color w:val="auto"/>
          <w:w w:val="100"/>
          <w:sz w:val="32"/>
          <w:szCs w:val="28"/>
        </w:rPr>
        <w:t>（英）</w:t>
      </w:r>
    </w:p>
    <w:p>
      <w:pPr>
        <w:widowControl w:val="0"/>
        <w:wordWrap/>
        <w:adjustRightInd/>
        <w:snapToGrid/>
        <w:spacing w:line="360" w:lineRule="auto"/>
        <w:ind w:left="0" w:leftChars="0" w:right="0" w:firstLine="0" w:firstLineChars="0"/>
        <w:jc w:val="left"/>
        <w:textAlignment w:val="auto"/>
        <w:outlineLvl w:val="9"/>
        <w:rPr>
          <w:rFonts w:hint="eastAsia" w:ascii="仿宋" w:hAnsi="仿宋" w:eastAsia="仿宋" w:cs="楷体_GB2312"/>
          <w:color w:val="auto"/>
          <w:sz w:val="32"/>
          <w:szCs w:val="28"/>
        </w:rPr>
      </w:pPr>
      <w:r>
        <w:rPr>
          <w:rFonts w:hint="eastAsia" w:ascii="仿宋" w:hAnsi="仿宋" w:eastAsia="仿宋" w:cs="楷体_GB2312"/>
          <w:color w:val="auto"/>
          <w:w w:val="85"/>
          <w:sz w:val="32"/>
          <w:szCs w:val="28"/>
          <w:lang w:val="en-US" w:eastAsia="zh-CN"/>
        </w:rPr>
        <w:t xml:space="preserve">              </w:t>
      </w:r>
      <w:r>
        <w:rPr>
          <w:rFonts w:hint="eastAsia" w:ascii="仿宋" w:hAnsi="仿宋" w:eastAsia="仿宋" w:cs="楷体_GB2312"/>
          <w:color w:val="auto"/>
          <w:w w:val="85"/>
          <w:sz w:val="32"/>
          <w:szCs w:val="28"/>
        </w:rPr>
        <w:t>Ong Choon</w:t>
      </w:r>
      <w:r>
        <w:rPr>
          <w:rFonts w:hint="eastAsia" w:ascii="仿宋" w:hAnsi="仿宋" w:eastAsia="仿宋" w:cs="楷体_GB2312"/>
          <w:color w:val="auto"/>
          <w:w w:val="85"/>
          <w:sz w:val="32"/>
          <w:szCs w:val="28"/>
          <w:lang w:val="en-US" w:eastAsia="zh-CN"/>
        </w:rPr>
        <w:t xml:space="preserve"> </w:t>
      </w:r>
      <w:r>
        <w:rPr>
          <w:rFonts w:hint="eastAsia" w:ascii="仿宋" w:hAnsi="仿宋" w:eastAsia="仿宋" w:cs="楷体_GB2312"/>
          <w:color w:val="auto"/>
          <w:w w:val="85"/>
          <w:sz w:val="32"/>
          <w:szCs w:val="28"/>
        </w:rPr>
        <w:t>Nam</w:t>
      </w:r>
      <w:r>
        <w:rPr>
          <w:rFonts w:hint="eastAsia" w:ascii="仿宋" w:hAnsi="仿宋" w:eastAsia="仿宋" w:cs="楷体_GB2312"/>
          <w:color w:val="auto"/>
          <w:w w:val="100"/>
          <w:sz w:val="32"/>
          <w:szCs w:val="28"/>
        </w:rPr>
        <w:t>（新）</w:t>
      </w:r>
      <w:r>
        <w:rPr>
          <w:rFonts w:hint="eastAsia" w:ascii="仿宋" w:hAnsi="仿宋" w:eastAsia="仿宋" w:cs="楷体_GB2312"/>
          <w:color w:val="auto"/>
          <w:w w:val="100"/>
          <w:sz w:val="32"/>
          <w:szCs w:val="28"/>
          <w:lang w:eastAsia="zh-CN"/>
        </w:rPr>
        <w:t>、</w:t>
      </w:r>
      <w:r>
        <w:rPr>
          <w:rFonts w:hint="eastAsia" w:ascii="仿宋" w:hAnsi="仿宋" w:eastAsia="仿宋" w:cs="楷体_GB2312"/>
          <w:color w:val="auto"/>
          <w:w w:val="85"/>
          <w:sz w:val="32"/>
          <w:szCs w:val="28"/>
          <w:lang w:val="en-US" w:eastAsia="zh-CN"/>
        </w:rPr>
        <w:t xml:space="preserve"> </w:t>
      </w:r>
      <w:r>
        <w:rPr>
          <w:rFonts w:hint="eastAsia" w:ascii="仿宋" w:hAnsi="仿宋" w:eastAsia="仿宋" w:cs="楷体_GB2312"/>
          <w:color w:val="auto"/>
          <w:w w:val="85"/>
          <w:sz w:val="32"/>
          <w:szCs w:val="28"/>
        </w:rPr>
        <w:t>Slobodan P.Simonovic</w:t>
      </w:r>
      <w:r>
        <w:rPr>
          <w:rFonts w:hint="eastAsia" w:ascii="仿宋" w:hAnsi="仿宋" w:eastAsia="仿宋" w:cs="楷体_GB2312"/>
          <w:color w:val="auto"/>
          <w:sz w:val="32"/>
          <w:szCs w:val="28"/>
        </w:rPr>
        <w:t>（加）</w:t>
      </w:r>
    </w:p>
    <w:p>
      <w:pPr>
        <w:widowControl w:val="0"/>
        <w:wordWrap/>
        <w:adjustRightInd/>
        <w:snapToGrid/>
        <w:spacing w:line="360" w:lineRule="auto"/>
        <w:ind w:left="0" w:leftChars="0" w:right="0" w:firstLine="0" w:firstLineChars="0"/>
        <w:jc w:val="left"/>
        <w:textAlignment w:val="auto"/>
        <w:outlineLvl w:val="9"/>
        <w:rPr>
          <w:rFonts w:hint="eastAsia" w:ascii="仿宋" w:hAnsi="仿宋" w:eastAsia="仿宋" w:cs="楷体_GB2312"/>
          <w:color w:val="auto"/>
          <w:sz w:val="32"/>
          <w:szCs w:val="28"/>
        </w:rPr>
      </w:pPr>
      <w:r>
        <w:rPr>
          <w:rFonts w:hint="eastAsia" w:ascii="仿宋" w:hAnsi="仿宋" w:eastAsia="仿宋" w:cs="楷体_GB2312"/>
          <w:color w:val="auto"/>
          <w:sz w:val="32"/>
          <w:szCs w:val="28"/>
          <w:lang w:val="en-US" w:eastAsia="zh-CN"/>
        </w:rPr>
        <w:t xml:space="preserve">         </w:t>
      </w:r>
    </w:p>
    <w:p>
      <w:pPr>
        <w:widowControl w:val="0"/>
        <w:spacing w:line="360" w:lineRule="auto"/>
        <w:ind w:left="1928" w:hanging="1928" w:hangingChars="600"/>
        <w:rPr>
          <w:rFonts w:ascii="仿宋" w:hAnsi="仿宋" w:eastAsia="仿宋" w:cs="楷体_GB2312"/>
          <w:b/>
          <w:bCs/>
          <w:color w:val="auto"/>
          <w:sz w:val="32"/>
          <w:szCs w:val="28"/>
        </w:rPr>
      </w:pPr>
      <w:r>
        <w:rPr>
          <w:rFonts w:hint="eastAsia" w:ascii="仿宋" w:hAnsi="仿宋" w:eastAsia="仿宋" w:cs="楷体_GB2312"/>
          <w:b/>
          <w:bCs/>
          <w:color w:val="auto"/>
          <w:sz w:val="32"/>
          <w:szCs w:val="28"/>
        </w:rPr>
        <w:t>组织委员会：</w:t>
      </w:r>
    </w:p>
    <w:p>
      <w:pPr>
        <w:widowControl w:val="0"/>
        <w:spacing w:line="360" w:lineRule="auto"/>
        <w:ind w:left="1920" w:hanging="1920" w:hangingChars="600"/>
        <w:rPr>
          <w:rFonts w:ascii="仿宋" w:hAnsi="仿宋" w:eastAsia="仿宋" w:cs="楷体_GB2312"/>
          <w:color w:val="auto"/>
          <w:sz w:val="32"/>
          <w:szCs w:val="28"/>
        </w:rPr>
      </w:pPr>
      <w:r>
        <w:rPr>
          <w:rFonts w:hint="eastAsia" w:ascii="仿宋" w:hAnsi="仿宋" w:eastAsia="仿宋" w:cs="楷体_GB2312"/>
          <w:color w:val="auto"/>
          <w:sz w:val="32"/>
          <w:szCs w:val="28"/>
        </w:rPr>
        <w:t>主任委员</w:t>
      </w:r>
      <w:r>
        <w:rPr>
          <w:rFonts w:hint="eastAsia" w:ascii="仿宋" w:hAnsi="仿宋" w:eastAsia="仿宋" w:cs="楷体_GB2312"/>
          <w:color w:val="auto"/>
          <w:sz w:val="32"/>
          <w:szCs w:val="28"/>
          <w:lang w:val="en-US" w:eastAsia="zh-CN"/>
        </w:rPr>
        <w:t xml:space="preserve">  </w:t>
      </w:r>
      <w:r>
        <w:rPr>
          <w:rFonts w:hint="eastAsia" w:ascii="仿宋" w:hAnsi="仿宋" w:eastAsia="仿宋" w:cs="楷体_GB2312"/>
          <w:color w:val="auto"/>
          <w:sz w:val="32"/>
          <w:szCs w:val="28"/>
        </w:rPr>
        <w:t>：林家祥</w:t>
      </w:r>
    </w:p>
    <w:p>
      <w:pPr>
        <w:widowControl w:val="0"/>
        <w:spacing w:line="360" w:lineRule="auto"/>
        <w:ind w:left="1920" w:hanging="1920" w:hangingChars="600"/>
        <w:rPr>
          <w:rFonts w:ascii="仿宋" w:hAnsi="仿宋" w:eastAsia="仿宋" w:cs="楷体_GB2312"/>
          <w:color w:val="auto"/>
          <w:sz w:val="32"/>
          <w:szCs w:val="28"/>
        </w:rPr>
      </w:pPr>
      <w:r>
        <w:rPr>
          <w:rFonts w:hint="eastAsia" w:ascii="仿宋" w:hAnsi="仿宋" w:eastAsia="仿宋" w:cs="楷体_GB2312"/>
          <w:color w:val="auto"/>
          <w:sz w:val="32"/>
          <w:szCs w:val="28"/>
        </w:rPr>
        <w:t xml:space="preserve">副主任委员：张 </w:t>
      </w:r>
      <w:r>
        <w:rPr>
          <w:rFonts w:hint="eastAsia" w:ascii="仿宋" w:hAnsi="仿宋" w:eastAsia="仿宋" w:cs="楷体_GB2312"/>
          <w:color w:val="auto"/>
          <w:sz w:val="32"/>
          <w:szCs w:val="28"/>
          <w:lang w:val="en-US" w:eastAsia="zh-CN"/>
        </w:rPr>
        <w:t xml:space="preserve"> </w:t>
      </w:r>
      <w:r>
        <w:rPr>
          <w:rFonts w:hint="eastAsia" w:ascii="仿宋" w:hAnsi="仿宋" w:eastAsia="仿宋" w:cs="楷体_GB2312"/>
          <w:color w:val="auto"/>
          <w:sz w:val="32"/>
          <w:szCs w:val="28"/>
        </w:rPr>
        <w:t>松、熊正元</w:t>
      </w:r>
      <w:r>
        <w:rPr>
          <w:rFonts w:hint="eastAsia" w:ascii="仿宋" w:hAnsi="仿宋" w:eastAsia="仿宋" w:cs="楷体_GB2312"/>
          <w:color w:val="auto"/>
          <w:sz w:val="32"/>
          <w:szCs w:val="28"/>
          <w:lang w:eastAsia="zh-CN"/>
        </w:rPr>
        <w:t>、宋文波、</w:t>
      </w:r>
      <w:r>
        <w:rPr>
          <w:rFonts w:hint="eastAsia" w:ascii="仿宋" w:hAnsi="仿宋" w:eastAsia="仿宋" w:cs="楷体_GB2312"/>
          <w:color w:val="auto"/>
          <w:sz w:val="32"/>
          <w:szCs w:val="28"/>
        </w:rPr>
        <w:t>邓</w:t>
      </w:r>
      <w:r>
        <w:rPr>
          <w:rFonts w:hint="eastAsia" w:ascii="仿宋" w:hAnsi="仿宋" w:eastAsia="仿宋" w:cs="楷体_GB2312"/>
          <w:color w:val="auto"/>
          <w:sz w:val="32"/>
          <w:szCs w:val="28"/>
          <w:lang w:val="en-US" w:eastAsia="zh-CN"/>
        </w:rPr>
        <w:t xml:space="preserve">  </w:t>
      </w:r>
      <w:r>
        <w:rPr>
          <w:rFonts w:hint="eastAsia" w:ascii="仿宋" w:hAnsi="仿宋" w:eastAsia="仿宋" w:cs="楷体_GB2312"/>
          <w:color w:val="auto"/>
          <w:sz w:val="32"/>
          <w:szCs w:val="28"/>
        </w:rPr>
        <w:t>艳</w:t>
      </w:r>
    </w:p>
    <w:p>
      <w:pPr>
        <w:widowControl w:val="0"/>
        <w:spacing w:line="360" w:lineRule="auto"/>
        <w:ind w:left="1920" w:hanging="1920" w:hangingChars="600"/>
        <w:rPr>
          <w:rFonts w:hint="eastAsia" w:ascii="仿宋" w:hAnsi="仿宋" w:eastAsia="仿宋" w:cs="楷体_GB2312"/>
          <w:color w:val="auto"/>
          <w:sz w:val="32"/>
          <w:szCs w:val="28"/>
          <w:lang w:eastAsia="zh-CN"/>
        </w:rPr>
      </w:pPr>
      <w:r>
        <w:rPr>
          <w:rFonts w:hint="eastAsia" w:ascii="仿宋" w:hAnsi="仿宋" w:eastAsia="仿宋" w:cs="楷体_GB2312"/>
          <w:color w:val="auto"/>
          <w:sz w:val="32"/>
          <w:szCs w:val="28"/>
        </w:rPr>
        <w:t>委      员：王</w:t>
      </w:r>
      <w:r>
        <w:rPr>
          <w:rFonts w:hint="eastAsia" w:ascii="仿宋" w:hAnsi="仿宋" w:eastAsia="仿宋" w:cs="楷体_GB2312"/>
          <w:color w:val="auto"/>
          <w:sz w:val="32"/>
          <w:szCs w:val="28"/>
          <w:lang w:val="en-US" w:eastAsia="zh-CN"/>
        </w:rPr>
        <w:t xml:space="preserve">  </w:t>
      </w:r>
      <w:r>
        <w:rPr>
          <w:rFonts w:hint="eastAsia" w:ascii="仿宋" w:hAnsi="仿宋" w:eastAsia="仿宋" w:cs="楷体_GB2312"/>
          <w:color w:val="auto"/>
          <w:sz w:val="32"/>
          <w:szCs w:val="28"/>
        </w:rPr>
        <w:t>蓓、关铁生、孙志勇、李</w:t>
      </w:r>
      <w:r>
        <w:rPr>
          <w:rFonts w:hint="eastAsia" w:ascii="仿宋" w:hAnsi="仿宋" w:eastAsia="仿宋" w:cs="楷体_GB2312"/>
          <w:color w:val="auto"/>
          <w:sz w:val="32"/>
          <w:szCs w:val="28"/>
          <w:lang w:val="en-US" w:eastAsia="zh-CN"/>
        </w:rPr>
        <w:t xml:space="preserve">  </w:t>
      </w:r>
      <w:r>
        <w:rPr>
          <w:rFonts w:hint="eastAsia" w:ascii="仿宋" w:hAnsi="仿宋" w:eastAsia="仿宋" w:cs="楷体_GB2312"/>
          <w:color w:val="auto"/>
          <w:sz w:val="32"/>
          <w:szCs w:val="28"/>
        </w:rPr>
        <w:t>丹</w:t>
      </w:r>
      <w:r>
        <w:rPr>
          <w:rFonts w:hint="eastAsia" w:ascii="仿宋" w:hAnsi="仿宋" w:eastAsia="仿宋" w:cs="楷体_GB2312"/>
          <w:color w:val="auto"/>
          <w:sz w:val="32"/>
          <w:szCs w:val="28"/>
          <w:lang w:eastAsia="zh-CN"/>
        </w:rPr>
        <w:t>、</w:t>
      </w:r>
      <w:r>
        <w:rPr>
          <w:rFonts w:hint="eastAsia" w:ascii="仿宋" w:hAnsi="仿宋" w:eastAsia="仿宋" w:cs="楷体_GB2312"/>
          <w:color w:val="auto"/>
          <w:sz w:val="32"/>
          <w:szCs w:val="28"/>
        </w:rPr>
        <w:t>金君良</w:t>
      </w:r>
      <w:r>
        <w:rPr>
          <w:rFonts w:hint="eastAsia" w:ascii="仿宋" w:hAnsi="仿宋" w:eastAsia="仿宋" w:cs="楷体_GB2312"/>
          <w:color w:val="auto"/>
          <w:sz w:val="32"/>
          <w:szCs w:val="28"/>
          <w:lang w:eastAsia="zh-CN"/>
        </w:rPr>
        <w:t>、</w:t>
      </w:r>
      <w:r>
        <w:rPr>
          <w:rFonts w:hint="eastAsia" w:ascii="仿宋" w:hAnsi="仿宋" w:eastAsia="仿宋" w:cs="楷体_GB2312"/>
          <w:color w:val="auto"/>
          <w:sz w:val="32"/>
          <w:szCs w:val="28"/>
          <w:highlight w:val="none"/>
          <w:lang w:val="en-US" w:eastAsia="zh-CN"/>
        </w:rPr>
        <w:t>陈贻龙、段小梅、</w:t>
      </w:r>
      <w:r>
        <w:rPr>
          <w:rFonts w:hint="eastAsia" w:ascii="仿宋" w:hAnsi="仿宋" w:eastAsia="仿宋" w:cs="楷体_GB2312"/>
          <w:color w:val="auto"/>
          <w:sz w:val="32"/>
          <w:szCs w:val="28"/>
          <w:highlight w:val="none"/>
        </w:rPr>
        <w:t>魏立新</w:t>
      </w:r>
      <w:r>
        <w:rPr>
          <w:rFonts w:hint="eastAsia" w:ascii="仿宋" w:hAnsi="仿宋" w:eastAsia="仿宋" w:cs="楷体_GB2312"/>
          <w:color w:val="auto"/>
          <w:sz w:val="32"/>
          <w:szCs w:val="28"/>
          <w:highlight w:val="none"/>
          <w:lang w:val="en-US" w:eastAsia="zh-CN"/>
        </w:rPr>
        <w:t xml:space="preserve"> </w:t>
      </w:r>
    </w:p>
    <w:p>
      <w:pPr>
        <w:widowControl w:val="0"/>
        <w:spacing w:line="360" w:lineRule="auto"/>
        <w:rPr>
          <w:rFonts w:hint="eastAsia" w:ascii="仿宋" w:hAnsi="仿宋" w:eastAsia="仿宋" w:cs="楷体_GB2312"/>
          <w:color w:val="auto"/>
          <w:sz w:val="32"/>
          <w:szCs w:val="28"/>
        </w:rPr>
      </w:pPr>
      <w:r>
        <w:rPr>
          <w:rFonts w:hint="eastAsia" w:ascii="仿宋" w:hAnsi="仿宋" w:eastAsia="仿宋" w:cs="楷体_GB2312"/>
          <w:color w:val="auto"/>
          <w:sz w:val="32"/>
          <w:szCs w:val="28"/>
        </w:rPr>
        <w:t>秘  书  处：茅力元、郭守成、程</w:t>
      </w:r>
      <w:r>
        <w:rPr>
          <w:rFonts w:hint="eastAsia" w:ascii="仿宋" w:hAnsi="仿宋" w:eastAsia="仿宋" w:cs="楷体_GB2312"/>
          <w:color w:val="auto"/>
          <w:sz w:val="32"/>
          <w:szCs w:val="28"/>
          <w:lang w:val="en-US" w:eastAsia="zh-CN"/>
        </w:rPr>
        <w:t xml:space="preserve">  </w:t>
      </w:r>
      <w:r>
        <w:rPr>
          <w:rFonts w:hint="eastAsia" w:ascii="仿宋" w:hAnsi="仿宋" w:eastAsia="仿宋" w:cs="楷体_GB2312"/>
          <w:color w:val="auto"/>
          <w:sz w:val="32"/>
          <w:szCs w:val="28"/>
        </w:rPr>
        <w:t>烨</w:t>
      </w:r>
    </w:p>
    <w:p>
      <w:pPr>
        <w:widowControl w:val="0"/>
        <w:wordWrap/>
        <w:adjustRightInd/>
        <w:snapToGrid/>
        <w:spacing w:before="244" w:beforeLines="75" w:line="360" w:lineRule="auto"/>
        <w:ind w:left="0" w:leftChars="0" w:right="0" w:firstLine="0" w:firstLineChars="0"/>
        <w:jc w:val="left"/>
        <w:textAlignment w:val="auto"/>
        <w:outlineLvl w:val="0"/>
        <w:rPr>
          <w:rFonts w:ascii="仿宋" w:hAnsi="仿宋" w:eastAsia="仿宋"/>
          <w:color w:val="auto"/>
          <w:sz w:val="36"/>
          <w:szCs w:val="32"/>
        </w:rPr>
      </w:pPr>
      <w:r>
        <w:rPr>
          <w:rFonts w:hint="eastAsia" w:ascii="仿宋" w:hAnsi="仿宋" w:eastAsia="仿宋" w:cs="楷体_GB2312"/>
          <w:b/>
          <w:color w:val="auto"/>
          <w:sz w:val="36"/>
          <w:szCs w:val="32"/>
        </w:rPr>
        <w:t>六、论文征集</w:t>
      </w:r>
    </w:p>
    <w:p>
      <w:pPr>
        <w:widowControl w:val="0"/>
        <w:spacing w:line="360" w:lineRule="auto"/>
        <w:jc w:val="both"/>
        <w:rPr>
          <w:rFonts w:ascii="仿宋" w:hAnsi="仿宋" w:eastAsia="仿宋" w:cs="楷体_GB2312"/>
          <w:color w:val="auto"/>
          <w:sz w:val="32"/>
          <w:szCs w:val="28"/>
        </w:rPr>
      </w:pPr>
      <w:r>
        <w:rPr>
          <w:rFonts w:hint="eastAsia" w:ascii="仿宋" w:hAnsi="仿宋" w:eastAsia="仿宋" w:cs="楷体_GB2312"/>
          <w:color w:val="auto"/>
          <w:sz w:val="32"/>
          <w:szCs w:val="28"/>
        </w:rPr>
        <w:t>1、论文主题应习近平总书记</w:t>
      </w:r>
      <w:r>
        <w:rPr>
          <w:rFonts w:hint="eastAsia" w:ascii="仿宋" w:hAnsi="仿宋" w:eastAsia="仿宋" w:cs="楷体_GB2312"/>
          <w:color w:val="auto"/>
          <w:sz w:val="32"/>
          <w:szCs w:val="28"/>
          <w:lang w:eastAsia="zh-CN"/>
        </w:rPr>
        <w:t>提出的“</w:t>
      </w:r>
      <w:r>
        <w:rPr>
          <w:rFonts w:hint="eastAsia" w:ascii="仿宋" w:hAnsi="仿宋" w:eastAsia="仿宋" w:cs="楷体_GB2312"/>
          <w:color w:val="auto"/>
          <w:sz w:val="32"/>
          <w:szCs w:val="28"/>
        </w:rPr>
        <w:t>高度强调防灾减灾与安全，建立高效科学的自然灾害防治体系，提高全社会自然灾害防治能力，为保护人民群众生命财产安全和国家安全提供有力保障</w:t>
      </w:r>
      <w:r>
        <w:rPr>
          <w:rFonts w:hint="eastAsia" w:ascii="仿宋" w:hAnsi="仿宋" w:eastAsia="仿宋" w:cs="楷体_GB2312"/>
          <w:color w:val="auto"/>
          <w:sz w:val="32"/>
          <w:szCs w:val="28"/>
          <w:lang w:eastAsia="zh-CN"/>
        </w:rPr>
        <w:t>”以及</w:t>
      </w:r>
      <w:r>
        <w:rPr>
          <w:rFonts w:hint="eastAsia" w:ascii="仿宋" w:hAnsi="仿宋" w:eastAsia="仿宋" w:cs="楷体_GB2312"/>
          <w:color w:val="auto"/>
          <w:sz w:val="32"/>
          <w:szCs w:val="28"/>
        </w:rPr>
        <w:t>本届大会九大议题方向：防洪排涝综合规划、环境与水生态保护、信息技术智慧水务、城市暴雨洪水风险预警风险管理、河湖管理的制度创新与健康评估、黑臭水体治理、城市防洪工程建设与运营管理、环境变化对洪涝灾害的影响与国际防涝排涝规划及水治理经验</w:t>
      </w:r>
      <w:r>
        <w:rPr>
          <w:rFonts w:hint="eastAsia" w:ascii="仿宋" w:hAnsi="仿宋" w:eastAsia="仿宋" w:cs="楷体_GB2312"/>
          <w:color w:val="auto"/>
          <w:sz w:val="32"/>
          <w:szCs w:val="28"/>
          <w:lang w:eastAsia="zh-CN"/>
        </w:rPr>
        <w:t>。</w:t>
      </w:r>
      <w:r>
        <w:rPr>
          <w:rFonts w:hint="eastAsia" w:ascii="仿宋" w:hAnsi="仿宋" w:eastAsia="仿宋" w:cs="楷体_GB2312"/>
          <w:color w:val="auto"/>
          <w:sz w:val="32"/>
          <w:szCs w:val="28"/>
        </w:rPr>
        <w:t>要具有一定学术研究或应用推广价值，并且未在国内外相关媒体或学术平台公开发表过。</w:t>
      </w:r>
    </w:p>
    <w:p>
      <w:pPr>
        <w:widowControl w:val="0"/>
        <w:spacing w:line="360" w:lineRule="auto"/>
        <w:jc w:val="both"/>
        <w:rPr>
          <w:rFonts w:ascii="仿宋" w:hAnsi="仿宋" w:eastAsia="仿宋" w:cs="楷体_GB2312"/>
          <w:color w:val="auto"/>
          <w:sz w:val="32"/>
          <w:szCs w:val="28"/>
        </w:rPr>
      </w:pPr>
      <w:r>
        <w:rPr>
          <w:rFonts w:hint="eastAsia" w:ascii="仿宋" w:hAnsi="仿宋" w:eastAsia="仿宋" w:cs="楷体_GB2312"/>
          <w:color w:val="auto"/>
          <w:sz w:val="32"/>
          <w:szCs w:val="28"/>
        </w:rPr>
        <w:t>2、每篇论文6000字左右为宜（包含图表、公式），以电子文档word格式、图纸以CAD形式提交至ifufc@wintimechina.com，并且注明作者单位、通讯地址、邮编、电话、E-mail等。征文回执及投稿须知详见附件1。</w:t>
      </w:r>
    </w:p>
    <w:p>
      <w:pPr>
        <w:widowControl w:val="0"/>
        <w:spacing w:line="360" w:lineRule="auto"/>
        <w:jc w:val="both"/>
        <w:rPr>
          <w:rFonts w:ascii="仿宋" w:hAnsi="仿宋" w:eastAsia="仿宋" w:cs="楷体_GB2312"/>
          <w:color w:val="auto"/>
          <w:sz w:val="32"/>
          <w:szCs w:val="28"/>
        </w:rPr>
      </w:pPr>
      <w:r>
        <w:rPr>
          <w:rFonts w:hint="eastAsia" w:ascii="仿宋" w:hAnsi="仿宋" w:eastAsia="仿宋" w:cs="楷体_GB2312"/>
          <w:color w:val="auto"/>
          <w:sz w:val="32"/>
          <w:szCs w:val="28"/>
        </w:rPr>
        <w:t>3、截止日期2019年</w:t>
      </w:r>
      <w:r>
        <w:rPr>
          <w:rFonts w:hint="eastAsia" w:ascii="仿宋" w:hAnsi="仿宋" w:eastAsia="仿宋" w:cs="楷体_GB2312"/>
          <w:color w:val="auto"/>
          <w:sz w:val="32"/>
          <w:szCs w:val="28"/>
          <w:lang w:val="en-US" w:eastAsia="zh-CN"/>
        </w:rPr>
        <w:t>9</w:t>
      </w:r>
      <w:r>
        <w:rPr>
          <w:rFonts w:hint="eastAsia" w:ascii="仿宋" w:hAnsi="仿宋" w:eastAsia="仿宋" w:cs="楷体_GB2312"/>
          <w:color w:val="auto"/>
          <w:sz w:val="32"/>
          <w:szCs w:val="28"/>
        </w:rPr>
        <w:t>月</w:t>
      </w:r>
      <w:r>
        <w:rPr>
          <w:rFonts w:hint="eastAsia" w:ascii="仿宋" w:hAnsi="仿宋" w:eastAsia="仿宋" w:cs="楷体_GB2312"/>
          <w:color w:val="auto"/>
          <w:sz w:val="32"/>
          <w:szCs w:val="28"/>
          <w:lang w:val="en-US" w:eastAsia="zh-CN"/>
        </w:rPr>
        <w:t>20</w:t>
      </w:r>
      <w:r>
        <w:rPr>
          <w:rFonts w:hint="eastAsia" w:ascii="仿宋" w:hAnsi="仿宋" w:eastAsia="仿宋" w:cs="楷体_GB2312"/>
          <w:color w:val="auto"/>
          <w:sz w:val="32"/>
          <w:szCs w:val="28"/>
        </w:rPr>
        <w:t>日；本次会议将投稿论文经专家评委小组遴选后汇编成大会论文集册，并择优推荐在《中国市政工程》上发表，优秀论文投稿者有机会获得组委会决议后在大会相应论坛作主旨报告。</w:t>
      </w:r>
    </w:p>
    <w:p>
      <w:pPr>
        <w:widowControl w:val="0"/>
        <w:spacing w:line="360" w:lineRule="auto"/>
        <w:jc w:val="both"/>
        <w:rPr>
          <w:rFonts w:hint="eastAsia" w:ascii="仿宋" w:hAnsi="仿宋" w:eastAsia="仿宋" w:cs="楷体_GB2312"/>
          <w:color w:val="auto"/>
          <w:sz w:val="32"/>
          <w:szCs w:val="28"/>
        </w:rPr>
      </w:pPr>
      <w:r>
        <w:rPr>
          <w:rFonts w:hint="eastAsia" w:ascii="仿宋" w:hAnsi="仿宋" w:eastAsia="仿宋" w:cs="楷体_GB2312"/>
          <w:color w:val="auto"/>
          <w:sz w:val="32"/>
          <w:szCs w:val="28"/>
        </w:rPr>
        <w:t>4、本届论坛采用先投稿、先审、先推荐的原则，组委会收到的稿件将在</w:t>
      </w:r>
      <w:r>
        <w:rPr>
          <w:rFonts w:ascii="仿宋" w:hAnsi="仿宋" w:eastAsia="仿宋" w:cs="楷体_GB2312"/>
          <w:color w:val="auto"/>
          <w:sz w:val="32"/>
          <w:szCs w:val="28"/>
        </w:rPr>
        <w:t>20</w:t>
      </w:r>
      <w:r>
        <w:rPr>
          <w:rFonts w:hint="eastAsia" w:ascii="仿宋" w:hAnsi="仿宋" w:eastAsia="仿宋" w:cs="楷体_GB2312"/>
          <w:color w:val="auto"/>
          <w:sz w:val="32"/>
          <w:szCs w:val="28"/>
        </w:rPr>
        <w:t>个工作日内给予回复。</w:t>
      </w:r>
    </w:p>
    <w:p>
      <w:pPr>
        <w:widowControl w:val="0"/>
        <w:wordWrap/>
        <w:adjustRightInd/>
        <w:snapToGrid/>
        <w:spacing w:before="244" w:beforeLines="75" w:line="360" w:lineRule="auto"/>
        <w:ind w:left="0" w:leftChars="0" w:right="0" w:firstLine="0" w:firstLineChars="0"/>
        <w:jc w:val="left"/>
        <w:textAlignment w:val="auto"/>
        <w:outlineLvl w:val="0"/>
        <w:rPr>
          <w:rFonts w:ascii="仿宋" w:hAnsi="仿宋" w:eastAsia="仿宋" w:cs="楷体_GB2312"/>
          <w:b/>
          <w:color w:val="auto"/>
          <w:sz w:val="36"/>
          <w:szCs w:val="32"/>
        </w:rPr>
      </w:pPr>
      <w:r>
        <w:rPr>
          <w:rFonts w:hint="eastAsia" w:ascii="仿宋" w:hAnsi="仿宋" w:eastAsia="仿宋" w:cs="楷体_GB2312"/>
          <w:b/>
          <w:color w:val="auto"/>
          <w:sz w:val="36"/>
          <w:szCs w:val="32"/>
        </w:rPr>
        <w:t>七、日程安排</w:t>
      </w:r>
    </w:p>
    <w:p>
      <w:pPr>
        <w:widowControl w:val="0"/>
        <w:spacing w:line="360" w:lineRule="auto"/>
        <w:jc w:val="both"/>
        <w:rPr>
          <w:rFonts w:ascii="仿宋" w:hAnsi="仿宋" w:eastAsia="仿宋" w:cs="楷体_GB2312"/>
          <w:color w:val="auto"/>
          <w:sz w:val="32"/>
          <w:szCs w:val="28"/>
        </w:rPr>
      </w:pPr>
      <w:r>
        <w:rPr>
          <w:rFonts w:hint="eastAsia" w:ascii="仿宋" w:hAnsi="仿宋" w:eastAsia="仿宋" w:cs="楷体_GB2312"/>
          <w:color w:val="auto"/>
          <w:sz w:val="32"/>
          <w:szCs w:val="28"/>
        </w:rPr>
        <w:t>11月13日      全天签到</w:t>
      </w:r>
    </w:p>
    <w:p>
      <w:pPr>
        <w:widowControl w:val="0"/>
        <w:spacing w:line="360" w:lineRule="auto"/>
        <w:jc w:val="both"/>
        <w:rPr>
          <w:rFonts w:ascii="仿宋" w:hAnsi="仿宋" w:eastAsia="仿宋" w:cs="楷体_GB2312"/>
          <w:color w:val="auto"/>
          <w:sz w:val="32"/>
          <w:szCs w:val="28"/>
        </w:rPr>
      </w:pPr>
      <w:r>
        <w:rPr>
          <w:rFonts w:hint="eastAsia" w:ascii="仿宋" w:hAnsi="仿宋" w:eastAsia="仿宋" w:cs="楷体_GB2312"/>
          <w:color w:val="auto"/>
          <w:sz w:val="32"/>
          <w:szCs w:val="28"/>
        </w:rPr>
        <w:t>11月14日全天  开幕式及主论坛</w:t>
      </w:r>
    </w:p>
    <w:p>
      <w:pPr>
        <w:widowControl w:val="0"/>
        <w:spacing w:line="360" w:lineRule="auto"/>
        <w:jc w:val="both"/>
        <w:rPr>
          <w:rFonts w:hint="eastAsia" w:ascii="仿宋" w:hAnsi="仿宋" w:eastAsia="仿宋" w:cs="楷体_GB2312"/>
          <w:color w:val="auto"/>
          <w:sz w:val="32"/>
          <w:szCs w:val="28"/>
          <w:lang w:val="en-US" w:eastAsia="zh-CN"/>
        </w:rPr>
      </w:pPr>
      <w:r>
        <w:rPr>
          <w:rFonts w:hint="eastAsia" w:ascii="仿宋" w:hAnsi="仿宋" w:eastAsia="仿宋" w:cs="楷体_GB2312"/>
          <w:color w:val="auto"/>
          <w:sz w:val="32"/>
          <w:szCs w:val="28"/>
        </w:rPr>
        <w:t>11月1</w:t>
      </w:r>
      <w:r>
        <w:rPr>
          <w:rFonts w:hint="eastAsia" w:ascii="仿宋" w:hAnsi="仿宋" w:eastAsia="仿宋" w:cs="楷体_GB2312"/>
          <w:color w:val="auto"/>
          <w:sz w:val="32"/>
          <w:szCs w:val="28"/>
          <w:lang w:val="en-US" w:eastAsia="zh-CN"/>
        </w:rPr>
        <w:t>4</w:t>
      </w:r>
      <w:r>
        <w:rPr>
          <w:rFonts w:hint="eastAsia" w:ascii="仿宋" w:hAnsi="仿宋" w:eastAsia="仿宋" w:cs="楷体_GB2312"/>
          <w:color w:val="auto"/>
          <w:sz w:val="32"/>
          <w:szCs w:val="28"/>
        </w:rPr>
        <w:t>日下午  平行活动：广州市城市建设科技创新论坛-</w:t>
      </w:r>
      <w:r>
        <w:rPr>
          <w:rFonts w:hint="eastAsia" w:ascii="仿宋" w:hAnsi="仿宋" w:eastAsia="仿宋" w:cs="楷体_GB2312"/>
          <w:color w:val="auto"/>
          <w:sz w:val="32"/>
          <w:szCs w:val="28"/>
          <w:lang w:val="en-US" w:eastAsia="zh-CN"/>
        </w:rPr>
        <w:t xml:space="preserve"> </w:t>
      </w:r>
    </w:p>
    <w:p>
      <w:pPr>
        <w:widowControl w:val="0"/>
        <w:spacing w:line="360" w:lineRule="auto"/>
        <w:jc w:val="both"/>
        <w:rPr>
          <w:rFonts w:ascii="仿宋" w:hAnsi="仿宋" w:eastAsia="仿宋" w:cs="楷体_GB2312"/>
          <w:color w:val="auto"/>
          <w:sz w:val="32"/>
          <w:szCs w:val="28"/>
        </w:rPr>
      </w:pPr>
      <w:r>
        <w:rPr>
          <w:rFonts w:hint="eastAsia" w:ascii="仿宋" w:hAnsi="仿宋" w:eastAsia="仿宋" w:cs="楷体_GB2312"/>
          <w:color w:val="auto"/>
          <w:sz w:val="32"/>
          <w:szCs w:val="28"/>
          <w:lang w:val="en-US" w:eastAsia="zh-CN"/>
        </w:rPr>
        <w:t xml:space="preserve">                </w:t>
      </w:r>
      <w:r>
        <w:rPr>
          <w:rFonts w:hint="eastAsia" w:ascii="仿宋" w:hAnsi="仿宋" w:eastAsia="仿宋" w:cs="楷体_GB2312"/>
          <w:color w:val="auto"/>
          <w:sz w:val="32"/>
          <w:szCs w:val="28"/>
        </w:rPr>
        <w:t>暨广州市政总院70周年学术报告会</w:t>
      </w:r>
    </w:p>
    <w:p>
      <w:pPr>
        <w:widowControl w:val="0"/>
        <w:spacing w:line="360" w:lineRule="auto"/>
        <w:jc w:val="both"/>
        <w:rPr>
          <w:rFonts w:ascii="仿宋" w:hAnsi="仿宋" w:eastAsia="仿宋" w:cs="楷体_GB2312"/>
          <w:color w:val="auto"/>
          <w:sz w:val="32"/>
          <w:szCs w:val="28"/>
        </w:rPr>
      </w:pPr>
      <w:r>
        <w:rPr>
          <w:rFonts w:hint="eastAsia" w:ascii="仿宋" w:hAnsi="仿宋" w:eastAsia="仿宋" w:cs="楷体_GB2312"/>
          <w:color w:val="auto"/>
          <w:sz w:val="32"/>
          <w:szCs w:val="28"/>
        </w:rPr>
        <w:t>11月15日上午  分论坛1：雨洪资源利用与排水论坛</w:t>
      </w:r>
    </w:p>
    <w:p>
      <w:pPr>
        <w:widowControl w:val="0"/>
        <w:spacing w:line="360" w:lineRule="auto"/>
        <w:ind w:firstLine="2560" w:firstLineChars="800"/>
        <w:jc w:val="both"/>
        <w:rPr>
          <w:rFonts w:ascii="仿宋" w:hAnsi="仿宋" w:eastAsia="仿宋" w:cs="楷体_GB2312"/>
          <w:color w:val="auto"/>
          <w:sz w:val="32"/>
          <w:szCs w:val="28"/>
        </w:rPr>
      </w:pPr>
      <w:r>
        <w:rPr>
          <w:rFonts w:hint="eastAsia" w:ascii="仿宋" w:hAnsi="仿宋" w:eastAsia="仿宋" w:cs="楷体_GB2312"/>
          <w:color w:val="auto"/>
          <w:sz w:val="32"/>
          <w:szCs w:val="28"/>
        </w:rPr>
        <w:t xml:space="preserve">分论坛2：城市水利与防涝论坛 </w:t>
      </w:r>
    </w:p>
    <w:p>
      <w:pPr>
        <w:widowControl w:val="0"/>
        <w:spacing w:line="360" w:lineRule="auto"/>
        <w:ind w:firstLine="2560" w:firstLineChars="800"/>
        <w:jc w:val="both"/>
        <w:rPr>
          <w:rFonts w:ascii="仿宋" w:hAnsi="仿宋" w:eastAsia="仿宋" w:cs="楷体_GB2312"/>
          <w:color w:val="auto"/>
          <w:sz w:val="32"/>
          <w:szCs w:val="28"/>
        </w:rPr>
      </w:pPr>
      <w:r>
        <w:rPr>
          <w:rFonts w:hint="eastAsia" w:ascii="仿宋" w:hAnsi="仿宋" w:eastAsia="仿宋" w:cs="楷体_GB2312"/>
          <w:color w:val="auto"/>
          <w:sz w:val="32"/>
          <w:szCs w:val="28"/>
        </w:rPr>
        <w:t>分论坛3：</w:t>
      </w:r>
      <w:r>
        <w:rPr>
          <w:color w:val="auto"/>
        </w:rPr>
        <w:fldChar w:fldCharType="begin"/>
      </w:r>
      <w:r>
        <w:rPr>
          <w:color w:val="auto"/>
        </w:rPr>
        <w:instrText xml:space="preserve"> HYPERLINK "http://www.ches.org.cn/ches/2017xsnh/2017fhc/201710/t20171020_1004454.html" \t "_blank" \o "第四分会场：水生态分会场" </w:instrText>
      </w:r>
      <w:r>
        <w:rPr>
          <w:color w:val="auto"/>
        </w:rPr>
        <w:fldChar w:fldCharType="separate"/>
      </w:r>
      <w:r>
        <w:rPr>
          <w:rFonts w:hint="eastAsia" w:ascii="仿宋" w:hAnsi="仿宋" w:eastAsia="仿宋" w:cs="楷体_GB2312"/>
          <w:color w:val="auto"/>
          <w:sz w:val="32"/>
          <w:szCs w:val="28"/>
        </w:rPr>
        <w:t>水生态</w:t>
      </w:r>
      <w:r>
        <w:rPr>
          <w:rFonts w:hint="eastAsia" w:ascii="仿宋" w:hAnsi="仿宋" w:eastAsia="仿宋" w:cs="楷体_GB2312"/>
          <w:color w:val="auto"/>
          <w:sz w:val="32"/>
          <w:szCs w:val="28"/>
          <w:lang w:eastAsia="zh-CN"/>
        </w:rPr>
        <w:t>环境</w:t>
      </w:r>
      <w:r>
        <w:rPr>
          <w:rFonts w:hint="eastAsia" w:ascii="仿宋" w:hAnsi="仿宋" w:eastAsia="仿宋" w:cs="楷体_GB2312"/>
          <w:color w:val="auto"/>
          <w:sz w:val="32"/>
          <w:szCs w:val="28"/>
        </w:rPr>
        <w:t>论坛</w:t>
      </w:r>
      <w:r>
        <w:rPr>
          <w:rFonts w:hint="eastAsia" w:ascii="仿宋" w:hAnsi="仿宋" w:eastAsia="仿宋" w:cs="楷体_GB2312"/>
          <w:color w:val="auto"/>
          <w:sz w:val="32"/>
          <w:szCs w:val="28"/>
        </w:rPr>
        <w:fldChar w:fldCharType="end"/>
      </w:r>
    </w:p>
    <w:p>
      <w:pPr>
        <w:widowControl w:val="0"/>
        <w:spacing w:line="360" w:lineRule="auto"/>
        <w:jc w:val="both"/>
        <w:rPr>
          <w:rFonts w:hint="eastAsia" w:ascii="仿宋" w:hAnsi="仿宋" w:eastAsia="仿宋" w:cs="楷体_GB2312"/>
          <w:b/>
          <w:color w:val="auto"/>
          <w:sz w:val="36"/>
          <w:szCs w:val="32"/>
        </w:rPr>
      </w:pPr>
      <w:r>
        <w:rPr>
          <w:rFonts w:hint="eastAsia" w:ascii="仿宋" w:hAnsi="仿宋" w:eastAsia="仿宋" w:cs="楷体_GB2312"/>
          <w:color w:val="auto"/>
          <w:sz w:val="32"/>
          <w:szCs w:val="28"/>
        </w:rPr>
        <w:t>11月15日下午  参观考察</w:t>
      </w:r>
    </w:p>
    <w:p>
      <w:pPr>
        <w:widowControl w:val="0"/>
        <w:spacing w:before="163" w:beforeLines="50" w:line="360" w:lineRule="auto"/>
        <w:outlineLvl w:val="0"/>
        <w:rPr>
          <w:rFonts w:hint="eastAsia" w:ascii="仿宋" w:hAnsi="仿宋" w:eastAsia="仿宋" w:cs="楷体_GB2312"/>
          <w:b/>
          <w:color w:val="auto"/>
          <w:sz w:val="36"/>
          <w:szCs w:val="32"/>
        </w:rPr>
      </w:pPr>
    </w:p>
    <w:p>
      <w:pPr>
        <w:widowControl w:val="0"/>
        <w:spacing w:before="163" w:beforeLines="50" w:line="360" w:lineRule="auto"/>
        <w:outlineLvl w:val="0"/>
        <w:rPr>
          <w:rFonts w:ascii="仿宋" w:hAnsi="仿宋" w:eastAsia="仿宋" w:cs="仿宋"/>
          <w:color w:val="auto"/>
          <w:sz w:val="36"/>
          <w:szCs w:val="32"/>
        </w:rPr>
      </w:pPr>
      <w:r>
        <w:rPr>
          <w:rFonts w:hint="eastAsia" w:ascii="仿宋" w:hAnsi="仿宋" w:eastAsia="仿宋" w:cs="楷体_GB2312"/>
          <w:b/>
          <w:color w:val="auto"/>
          <w:sz w:val="36"/>
          <w:szCs w:val="32"/>
        </w:rPr>
        <w:t>八、秘书处联系方式</w:t>
      </w:r>
    </w:p>
    <w:p>
      <w:pPr>
        <w:widowControl w:val="0"/>
        <w:spacing w:line="360" w:lineRule="auto"/>
        <w:rPr>
          <w:rFonts w:ascii="仿宋" w:hAnsi="仿宋" w:eastAsia="仿宋" w:cs="楷体_GB2312"/>
          <w:color w:val="auto"/>
          <w:sz w:val="32"/>
          <w:szCs w:val="28"/>
        </w:rPr>
      </w:pPr>
      <w:r>
        <w:rPr>
          <w:rFonts w:hint="eastAsia" w:ascii="仿宋" w:hAnsi="仿宋" w:eastAsia="仿宋" w:cs="楷体_GB2312"/>
          <w:color w:val="auto"/>
          <w:sz w:val="32"/>
          <w:szCs w:val="28"/>
        </w:rPr>
        <w:t>联系人：</w:t>
      </w:r>
    </w:p>
    <w:p>
      <w:pPr>
        <w:widowControl w:val="0"/>
        <w:spacing w:line="360" w:lineRule="auto"/>
        <w:rPr>
          <w:rFonts w:ascii="仿宋" w:hAnsi="仿宋" w:eastAsia="仿宋" w:cs="楷体_GB2312"/>
          <w:color w:val="auto"/>
          <w:sz w:val="32"/>
          <w:szCs w:val="28"/>
        </w:rPr>
      </w:pPr>
      <w:r>
        <w:rPr>
          <w:rFonts w:hint="eastAsia" w:ascii="仿宋" w:hAnsi="仿宋" w:eastAsia="仿宋" w:cs="楷体_GB2312"/>
          <w:color w:val="auto"/>
          <w:sz w:val="32"/>
          <w:szCs w:val="28"/>
        </w:rPr>
        <w:t xml:space="preserve">程 </w:t>
      </w:r>
      <w:r>
        <w:rPr>
          <w:rFonts w:hint="eastAsia" w:ascii="仿宋" w:hAnsi="仿宋" w:eastAsia="仿宋" w:cs="楷体_GB2312"/>
          <w:color w:val="auto"/>
          <w:sz w:val="32"/>
          <w:szCs w:val="28"/>
          <w:lang w:val="en-US" w:eastAsia="zh-CN"/>
        </w:rPr>
        <w:t xml:space="preserve"> </w:t>
      </w:r>
      <w:r>
        <w:rPr>
          <w:rFonts w:hint="eastAsia" w:ascii="仿宋" w:hAnsi="仿宋" w:eastAsia="仿宋" w:cs="楷体_GB2312"/>
          <w:color w:val="auto"/>
          <w:sz w:val="32"/>
          <w:szCs w:val="28"/>
        </w:rPr>
        <w:t>烨</w:t>
      </w:r>
      <w:r>
        <w:rPr>
          <w:rFonts w:hint="eastAsia" w:ascii="仿宋" w:hAnsi="仿宋" w:eastAsia="仿宋" w:cs="楷体_GB2312"/>
          <w:color w:val="auto"/>
          <w:sz w:val="32"/>
          <w:szCs w:val="28"/>
          <w:lang w:eastAsia="zh-CN"/>
        </w:rPr>
        <w:t>，</w:t>
      </w:r>
      <w:r>
        <w:rPr>
          <w:rFonts w:hint="eastAsia" w:ascii="仿宋" w:hAnsi="仿宋" w:eastAsia="仿宋" w:cs="楷体_GB2312"/>
          <w:color w:val="auto"/>
          <w:sz w:val="32"/>
          <w:szCs w:val="28"/>
        </w:rPr>
        <w:t>电话：13122006390，邮箱：</w:t>
      </w:r>
      <w:r>
        <w:rPr>
          <w:rFonts w:ascii="仿宋" w:hAnsi="仿宋" w:eastAsia="仿宋" w:cs="楷体_GB2312"/>
          <w:color w:val="auto"/>
          <w:sz w:val="32"/>
          <w:szCs w:val="28"/>
        </w:rPr>
        <w:t>chengy@stec.net</w:t>
      </w:r>
    </w:p>
    <w:p>
      <w:pPr>
        <w:widowControl w:val="0"/>
        <w:spacing w:line="360" w:lineRule="auto"/>
        <w:rPr>
          <w:rFonts w:ascii="仿宋" w:hAnsi="仿宋" w:eastAsia="仿宋" w:cs="楷体_GB2312"/>
          <w:color w:val="auto"/>
          <w:sz w:val="32"/>
          <w:szCs w:val="28"/>
        </w:rPr>
      </w:pPr>
      <w:r>
        <w:rPr>
          <w:rFonts w:hint="eastAsia" w:ascii="仿宋" w:hAnsi="仿宋" w:eastAsia="仿宋" w:cs="楷体_GB2312"/>
          <w:color w:val="auto"/>
          <w:sz w:val="32"/>
          <w:szCs w:val="28"/>
        </w:rPr>
        <w:t>郭守成，</w:t>
      </w:r>
      <w:r>
        <w:rPr>
          <w:rFonts w:hint="eastAsia" w:ascii="仿宋" w:hAnsi="仿宋" w:eastAsia="仿宋" w:cs="楷体_GB2312"/>
          <w:color w:val="auto"/>
          <w:sz w:val="32"/>
          <w:szCs w:val="28"/>
          <w:lang w:val="en-US" w:eastAsia="zh-CN"/>
        </w:rPr>
        <w:t>电</w:t>
      </w:r>
      <w:r>
        <w:rPr>
          <w:rFonts w:hint="eastAsia" w:ascii="仿宋" w:hAnsi="仿宋" w:eastAsia="仿宋" w:cs="楷体_GB2312"/>
          <w:color w:val="auto"/>
          <w:sz w:val="32"/>
          <w:szCs w:val="28"/>
        </w:rPr>
        <w:t>话：15601957747，邮箱：guosc</w:t>
      </w:r>
      <w:r>
        <w:rPr>
          <w:rFonts w:ascii="仿宋" w:hAnsi="仿宋" w:eastAsia="仿宋" w:cs="楷体_GB2312"/>
          <w:color w:val="auto"/>
          <w:sz w:val="32"/>
          <w:szCs w:val="28"/>
        </w:rPr>
        <w:t xml:space="preserve">@wintimechina.com    </w:t>
      </w:r>
    </w:p>
    <w:p>
      <w:pPr>
        <w:widowControl w:val="0"/>
        <w:spacing w:line="360" w:lineRule="auto"/>
        <w:jc w:val="both"/>
        <w:rPr>
          <w:rFonts w:hint="eastAsia" w:ascii="仿宋" w:hAnsi="仿宋" w:eastAsia="仿宋" w:cs="楷体_GB2312"/>
          <w:sz w:val="32"/>
          <w:szCs w:val="28"/>
          <w:lang w:eastAsia="zh-CN"/>
        </w:rPr>
      </w:pPr>
    </w:p>
    <w:p>
      <w:pPr>
        <w:widowControl w:val="0"/>
        <w:spacing w:line="360" w:lineRule="auto"/>
        <w:jc w:val="both"/>
        <w:rPr>
          <w:rFonts w:hint="eastAsia" w:ascii="仿宋" w:hAnsi="仿宋" w:eastAsia="仿宋" w:cs="楷体_GB2312"/>
          <w:sz w:val="32"/>
          <w:szCs w:val="28"/>
          <w:lang w:eastAsia="zh-CN"/>
        </w:rPr>
      </w:pPr>
      <w:bookmarkStart w:id="0" w:name="_GoBack"/>
      <w:bookmarkEnd w:id="0"/>
    </w:p>
    <w:p>
      <w:pPr>
        <w:widowControl w:val="0"/>
        <w:spacing w:line="360" w:lineRule="auto"/>
        <w:jc w:val="both"/>
        <w:rPr>
          <w:rFonts w:hint="eastAsia" w:ascii="仿宋" w:hAnsi="仿宋" w:eastAsia="仿宋" w:cs="楷体_GB2312"/>
          <w:sz w:val="32"/>
          <w:szCs w:val="28"/>
          <w:lang w:eastAsia="zh-CN"/>
        </w:rPr>
      </w:pPr>
    </w:p>
    <w:p>
      <w:pPr>
        <w:widowControl w:val="0"/>
        <w:spacing w:line="360" w:lineRule="auto"/>
        <w:jc w:val="both"/>
        <w:rPr>
          <w:rFonts w:hint="eastAsia" w:ascii="仿宋" w:hAnsi="仿宋" w:eastAsia="仿宋" w:cs="楷体_GB2312"/>
          <w:sz w:val="32"/>
          <w:szCs w:val="28"/>
          <w:lang w:eastAsia="zh-CN"/>
        </w:rPr>
      </w:pPr>
      <w:r>
        <w:rPr>
          <w:rFonts w:hint="eastAsia" w:ascii="仿宋" w:hAnsi="仿宋" w:eastAsia="仿宋" w:cs="楷体_GB2312"/>
          <w:sz w:val="32"/>
          <w:szCs w:val="28"/>
          <w:lang w:val="en-US" w:eastAsia="zh-CN" w:bidi="ar-SA"/>
        </w:rPr>
        <w:pict>
          <v:shape id="图片 4" o:spid="_x0000_s1028" type="#_x0000_t75" style="position:absolute;left:0;margin-left:290.05pt;margin-top:1.7pt;height:119.25pt;width:119.25pt;rotation:0f;z-index:-251656192;" o:ole="f" fillcolor="#FFFFFF" filled="f" o:preferrelative="t" stroked="f" coordorigin="0,0" coordsize="21600,21600">
            <v:fill on="f" color2="#FFFFFF" focus="0%"/>
            <v:imagedata gain="65536f" blacklevel="0f" gamma="0" o:title="电子章" r:id="rId6"/>
            <o:lock v:ext="edit" position="f" selection="f" grouping="f" rotation="f" cropping="f" text="f" aspectratio="t"/>
          </v:shape>
        </w:pict>
      </w:r>
    </w:p>
    <w:p>
      <w:pPr>
        <w:widowControl w:val="0"/>
        <w:spacing w:line="360" w:lineRule="auto"/>
        <w:jc w:val="right"/>
        <w:rPr>
          <w:rFonts w:hint="eastAsia" w:ascii="仿宋" w:hAnsi="仿宋" w:eastAsia="仿宋" w:cs="楷体_GB2312"/>
          <w:sz w:val="32"/>
          <w:szCs w:val="28"/>
        </w:rPr>
      </w:pPr>
      <w:r>
        <w:rPr>
          <w:rFonts w:hint="eastAsia" w:ascii="仿宋" w:hAnsi="仿宋" w:eastAsia="仿宋" w:cs="楷体_GB2312"/>
          <w:sz w:val="32"/>
          <w:szCs w:val="28"/>
        </w:rPr>
        <w:t>城市防洪排涝国际论坛</w:t>
      </w:r>
      <w:r>
        <w:rPr>
          <w:rFonts w:hint="eastAsia" w:ascii="仿宋" w:hAnsi="仿宋" w:eastAsia="仿宋" w:cs="楷体_GB2312"/>
          <w:sz w:val="32"/>
          <w:szCs w:val="28"/>
          <w:lang w:eastAsia="zh-CN"/>
        </w:rPr>
        <w:t>组委会</w:t>
      </w:r>
    </w:p>
    <w:p>
      <w:pPr>
        <w:widowControl w:val="0"/>
        <w:spacing w:line="360" w:lineRule="auto"/>
        <w:jc w:val="right"/>
        <w:rPr>
          <w:rFonts w:hint="eastAsia" w:ascii="仿宋" w:hAnsi="仿宋" w:eastAsia="仿宋" w:cs="楷体_GB2312"/>
          <w:sz w:val="32"/>
          <w:szCs w:val="28"/>
          <w:lang w:eastAsia="zh-CN"/>
        </w:rPr>
      </w:pPr>
      <w:r>
        <w:rPr>
          <w:rFonts w:hint="eastAsia" w:ascii="仿宋" w:hAnsi="仿宋" w:eastAsia="仿宋" w:cs="楷体_GB2312"/>
          <w:sz w:val="32"/>
          <w:szCs w:val="28"/>
        </w:rPr>
        <w:t>二〇一九年</w:t>
      </w:r>
      <w:r>
        <w:rPr>
          <w:rFonts w:hint="eastAsia" w:ascii="仿宋" w:hAnsi="仿宋" w:eastAsia="仿宋" w:cs="楷体_GB2312"/>
          <w:sz w:val="32"/>
          <w:szCs w:val="28"/>
          <w:lang w:eastAsia="zh-CN"/>
        </w:rPr>
        <w:t>七月</w:t>
      </w:r>
    </w:p>
    <w:p>
      <w:pPr>
        <w:widowControl w:val="0"/>
        <w:spacing w:line="360" w:lineRule="auto"/>
        <w:rPr>
          <w:rFonts w:ascii="仿宋" w:hAnsi="仿宋" w:eastAsia="仿宋" w:cs="楷体_GB2312"/>
          <w:color w:val="auto"/>
          <w:sz w:val="32"/>
          <w:szCs w:val="28"/>
        </w:rPr>
      </w:pPr>
    </w:p>
    <w:p>
      <w:pPr>
        <w:widowControl w:val="0"/>
        <w:spacing w:line="360" w:lineRule="auto"/>
        <w:jc w:val="both"/>
        <w:rPr>
          <w:rFonts w:ascii="仿宋" w:hAnsi="仿宋" w:eastAsia="仿宋" w:cs="楷体_GB2312"/>
          <w:color w:val="auto"/>
          <w:sz w:val="32"/>
          <w:szCs w:val="28"/>
        </w:rPr>
      </w:pPr>
    </w:p>
    <w:p>
      <w:pPr>
        <w:widowControl w:val="0"/>
        <w:spacing w:line="360" w:lineRule="auto"/>
        <w:jc w:val="both"/>
        <w:rPr>
          <w:rFonts w:ascii="仿宋" w:hAnsi="仿宋" w:eastAsia="仿宋" w:cs="楷体_GB2312"/>
          <w:color w:val="auto"/>
          <w:sz w:val="32"/>
          <w:szCs w:val="28"/>
        </w:rPr>
      </w:pPr>
    </w:p>
    <w:p>
      <w:pPr>
        <w:widowControl w:val="0"/>
        <w:spacing w:line="360" w:lineRule="auto"/>
        <w:jc w:val="both"/>
        <w:rPr>
          <w:rFonts w:hint="eastAsia" w:ascii="仿宋" w:hAnsi="仿宋" w:eastAsia="仿宋" w:cs="楷体_GB2312"/>
          <w:color w:val="auto"/>
          <w:sz w:val="32"/>
          <w:szCs w:val="28"/>
        </w:rPr>
      </w:pPr>
    </w:p>
    <w:p>
      <w:pPr>
        <w:widowControl w:val="0"/>
        <w:spacing w:line="360" w:lineRule="auto"/>
        <w:jc w:val="both"/>
        <w:rPr>
          <w:rFonts w:hint="eastAsia" w:ascii="仿宋" w:hAnsi="仿宋" w:eastAsia="仿宋" w:cs="楷体_GB2312"/>
          <w:color w:val="auto"/>
          <w:sz w:val="32"/>
          <w:szCs w:val="28"/>
        </w:rPr>
      </w:pPr>
    </w:p>
    <w:p>
      <w:pPr>
        <w:widowControl w:val="0"/>
        <w:spacing w:line="360" w:lineRule="auto"/>
        <w:jc w:val="both"/>
        <w:rPr>
          <w:rFonts w:hint="eastAsia" w:ascii="仿宋" w:hAnsi="仿宋" w:eastAsia="仿宋" w:cs="楷体_GB2312"/>
          <w:b/>
          <w:bCs/>
          <w:color w:val="auto"/>
          <w:sz w:val="32"/>
          <w:szCs w:val="28"/>
          <w:lang w:eastAsia="zh-CN"/>
        </w:rPr>
      </w:pPr>
    </w:p>
    <w:sectPr>
      <w:footerReference r:id="rId4" w:type="default"/>
      <w:pgSz w:w="11906" w:h="16838"/>
      <w:pgMar w:top="1440" w:right="1800" w:bottom="1440" w:left="180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 w:name="MS Mincho">
    <w:panose1 w:val="020206090402050803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mbria" w:hAnsi="Cambria" w:eastAsia="MS Mincho" w:cs="Times New Roman"/>
        <w:sz w:val="18"/>
        <w:szCs w:val="18"/>
        <w:lang w:val="en-US" w:eastAsia="zh-CN" w:bidi="ar-SA"/>
      </w:rPr>
      <w:pict>
        <v:rect id="文本框 1" o:spid="_x0000_s1025" style="position:absolute;left:0;margin-top:0pt;height:11.65pt;width:68.5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6"/>
                  <w:rPr>
                    <w:rFonts w:eastAsia="宋体"/>
                  </w:rPr>
                </w:pPr>
                <w:r>
                  <w:rPr>
                    <w:rFonts w:hint="eastAsia" w:eastAsia="宋体"/>
                  </w:rPr>
                  <w:t xml:space="preserve">第 </w:t>
                </w: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t>1</w:t>
                </w:r>
                <w:r>
                  <w:rPr>
                    <w:rFonts w:hint="eastAsia" w:eastAsia="宋体"/>
                  </w:rPr>
                  <w:fldChar w:fldCharType="end"/>
                </w:r>
                <w:r>
                  <w:rPr>
                    <w:rFonts w:hint="eastAsia" w:eastAsia="宋体"/>
                  </w:rPr>
                  <w:t xml:space="preserve"> 页 共 </w:t>
                </w:r>
                <w:r>
                  <w:fldChar w:fldCharType="begin"/>
                </w:r>
                <w:r>
                  <w:instrText xml:space="preserve"> NUMPAGES  \* MERGEFORMAT </w:instrText>
                </w:r>
                <w:r>
                  <w:fldChar w:fldCharType="separate"/>
                </w:r>
                <w:r>
                  <w:rPr>
                    <w:rFonts w:eastAsia="宋体"/>
                  </w:rPr>
                  <w:t>5</w:t>
                </w:r>
                <w:r>
                  <w:rPr>
                    <w:rFonts w:eastAsia="宋体"/>
                  </w:rPr>
                  <w:fldChar w:fldCharType="end"/>
                </w:r>
                <w:r>
                  <w:rPr>
                    <w:rFonts w:hint="eastAsia" w:eastAsia="宋体"/>
                  </w:rPr>
                  <w:t xml:space="preserve"> 页</w:t>
                </w:r>
              </w:p>
            </w:txbxContent>
          </v:textbox>
        </v:rect>
      </w:pic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63781381">
    <w:nsid w:val="5D356905"/>
    <w:multiLevelType w:val="singleLevel"/>
    <w:tmpl w:val="5D356905"/>
    <w:lvl w:ilvl="0" w:tentative="1">
      <w:start w:val="2"/>
      <w:numFmt w:val="chineseCounting"/>
      <w:suff w:val="nothing"/>
      <w:lvlText w:val="%1、"/>
      <w:lvlJc w:val="left"/>
    </w:lvl>
  </w:abstractNum>
  <w:num w:numId="1">
    <w:abstractNumId w:val="15637813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A55A7"/>
    <w:rsid w:val="000074E2"/>
    <w:rsid w:val="00034750"/>
    <w:rsid w:val="00046A92"/>
    <w:rsid w:val="00086BDF"/>
    <w:rsid w:val="000A10F1"/>
    <w:rsid w:val="000A55A7"/>
    <w:rsid w:val="000C4926"/>
    <w:rsid w:val="000D4B9E"/>
    <w:rsid w:val="001152CF"/>
    <w:rsid w:val="001401D3"/>
    <w:rsid w:val="00185DCC"/>
    <w:rsid w:val="001A4AA3"/>
    <w:rsid w:val="001A7F01"/>
    <w:rsid w:val="001B5488"/>
    <w:rsid w:val="001C4A04"/>
    <w:rsid w:val="001D4575"/>
    <w:rsid w:val="00233DEC"/>
    <w:rsid w:val="0025531F"/>
    <w:rsid w:val="00277CC5"/>
    <w:rsid w:val="002B2D7E"/>
    <w:rsid w:val="002E1B34"/>
    <w:rsid w:val="003024D2"/>
    <w:rsid w:val="00312590"/>
    <w:rsid w:val="00361C93"/>
    <w:rsid w:val="00367FDB"/>
    <w:rsid w:val="00381912"/>
    <w:rsid w:val="003B486B"/>
    <w:rsid w:val="003E6892"/>
    <w:rsid w:val="003F14D1"/>
    <w:rsid w:val="00421406"/>
    <w:rsid w:val="00451145"/>
    <w:rsid w:val="00466879"/>
    <w:rsid w:val="00491029"/>
    <w:rsid w:val="004B2E64"/>
    <w:rsid w:val="004D3465"/>
    <w:rsid w:val="004D425D"/>
    <w:rsid w:val="00542096"/>
    <w:rsid w:val="005635E8"/>
    <w:rsid w:val="00572ED3"/>
    <w:rsid w:val="00577C08"/>
    <w:rsid w:val="00583361"/>
    <w:rsid w:val="005A6097"/>
    <w:rsid w:val="005A7F8C"/>
    <w:rsid w:val="005B710F"/>
    <w:rsid w:val="005E63A6"/>
    <w:rsid w:val="0063010A"/>
    <w:rsid w:val="00671D29"/>
    <w:rsid w:val="0069294B"/>
    <w:rsid w:val="006E7FA3"/>
    <w:rsid w:val="00733677"/>
    <w:rsid w:val="00757957"/>
    <w:rsid w:val="00775484"/>
    <w:rsid w:val="007841FB"/>
    <w:rsid w:val="00794CCF"/>
    <w:rsid w:val="00805336"/>
    <w:rsid w:val="008142ED"/>
    <w:rsid w:val="00837964"/>
    <w:rsid w:val="008464A7"/>
    <w:rsid w:val="00872800"/>
    <w:rsid w:val="00895E93"/>
    <w:rsid w:val="008F31C7"/>
    <w:rsid w:val="008F67AA"/>
    <w:rsid w:val="0090265D"/>
    <w:rsid w:val="009101BF"/>
    <w:rsid w:val="009236B8"/>
    <w:rsid w:val="00924CBA"/>
    <w:rsid w:val="009A56D9"/>
    <w:rsid w:val="009B768C"/>
    <w:rsid w:val="009C1134"/>
    <w:rsid w:val="009C13BD"/>
    <w:rsid w:val="009C262F"/>
    <w:rsid w:val="009C6DD6"/>
    <w:rsid w:val="009D48C7"/>
    <w:rsid w:val="009E0717"/>
    <w:rsid w:val="00A22F23"/>
    <w:rsid w:val="00A26075"/>
    <w:rsid w:val="00A93744"/>
    <w:rsid w:val="00AA3F51"/>
    <w:rsid w:val="00AA7FDF"/>
    <w:rsid w:val="00AC3452"/>
    <w:rsid w:val="00AF76D8"/>
    <w:rsid w:val="00B24CC1"/>
    <w:rsid w:val="00B40620"/>
    <w:rsid w:val="00B40B6E"/>
    <w:rsid w:val="00B829D4"/>
    <w:rsid w:val="00BB5118"/>
    <w:rsid w:val="00BB5F4F"/>
    <w:rsid w:val="00BC6C45"/>
    <w:rsid w:val="00BC7E2B"/>
    <w:rsid w:val="00BE1DF7"/>
    <w:rsid w:val="00BF12DE"/>
    <w:rsid w:val="00C15ED0"/>
    <w:rsid w:val="00C52C7D"/>
    <w:rsid w:val="00C67712"/>
    <w:rsid w:val="00C8213A"/>
    <w:rsid w:val="00C92DAD"/>
    <w:rsid w:val="00CB6793"/>
    <w:rsid w:val="00CE1287"/>
    <w:rsid w:val="00D12DAD"/>
    <w:rsid w:val="00D16284"/>
    <w:rsid w:val="00DB0A2C"/>
    <w:rsid w:val="00E05C07"/>
    <w:rsid w:val="00E0736E"/>
    <w:rsid w:val="00E131C8"/>
    <w:rsid w:val="00E40B12"/>
    <w:rsid w:val="00E53432"/>
    <w:rsid w:val="00E63C6B"/>
    <w:rsid w:val="00ED6DDB"/>
    <w:rsid w:val="00EE0D91"/>
    <w:rsid w:val="00FA4FAB"/>
    <w:rsid w:val="00FB6BFE"/>
    <w:rsid w:val="00FB6F6C"/>
    <w:rsid w:val="00FB6FAD"/>
    <w:rsid w:val="00FE6A53"/>
    <w:rsid w:val="00FE6D05"/>
    <w:rsid w:val="00FF6049"/>
    <w:rsid w:val="014F638C"/>
    <w:rsid w:val="02ED3A21"/>
    <w:rsid w:val="03777E15"/>
    <w:rsid w:val="048B7BF8"/>
    <w:rsid w:val="065E2322"/>
    <w:rsid w:val="08BE0235"/>
    <w:rsid w:val="091A5CFC"/>
    <w:rsid w:val="0C70165B"/>
    <w:rsid w:val="0D2F5B3A"/>
    <w:rsid w:val="0EF409D0"/>
    <w:rsid w:val="0F520381"/>
    <w:rsid w:val="10430D14"/>
    <w:rsid w:val="118E72E8"/>
    <w:rsid w:val="120158CA"/>
    <w:rsid w:val="132107B1"/>
    <w:rsid w:val="14296440"/>
    <w:rsid w:val="15401605"/>
    <w:rsid w:val="162D5F29"/>
    <w:rsid w:val="1670755D"/>
    <w:rsid w:val="16A05B2E"/>
    <w:rsid w:val="187112E9"/>
    <w:rsid w:val="1A0E6ACF"/>
    <w:rsid w:val="1A445924"/>
    <w:rsid w:val="1A736912"/>
    <w:rsid w:val="20D25569"/>
    <w:rsid w:val="243D54DF"/>
    <w:rsid w:val="24FE653D"/>
    <w:rsid w:val="26EC67E5"/>
    <w:rsid w:val="27950B03"/>
    <w:rsid w:val="28C17884"/>
    <w:rsid w:val="2982442C"/>
    <w:rsid w:val="2D643FD7"/>
    <w:rsid w:val="2EAF7D29"/>
    <w:rsid w:val="2FDD7395"/>
    <w:rsid w:val="34940B6E"/>
    <w:rsid w:val="3505044E"/>
    <w:rsid w:val="359A2C5D"/>
    <w:rsid w:val="36AD1C42"/>
    <w:rsid w:val="3730171A"/>
    <w:rsid w:val="38125224"/>
    <w:rsid w:val="3A9E1B37"/>
    <w:rsid w:val="3B870365"/>
    <w:rsid w:val="3E1C0F41"/>
    <w:rsid w:val="42461EC8"/>
    <w:rsid w:val="45ED4420"/>
    <w:rsid w:val="47FD387F"/>
    <w:rsid w:val="4C614A1C"/>
    <w:rsid w:val="4E6F15C1"/>
    <w:rsid w:val="4F292F55"/>
    <w:rsid w:val="4FA830E8"/>
    <w:rsid w:val="50B3171E"/>
    <w:rsid w:val="523A2785"/>
    <w:rsid w:val="54C00234"/>
    <w:rsid w:val="55A15289"/>
    <w:rsid w:val="57E532C4"/>
    <w:rsid w:val="5A7839D3"/>
    <w:rsid w:val="5D245D13"/>
    <w:rsid w:val="5F3673C4"/>
    <w:rsid w:val="5FCB50F3"/>
    <w:rsid w:val="61B619E7"/>
    <w:rsid w:val="61E771F0"/>
    <w:rsid w:val="638A2387"/>
    <w:rsid w:val="663179EB"/>
    <w:rsid w:val="664839DE"/>
    <w:rsid w:val="66B77C2A"/>
    <w:rsid w:val="693B7234"/>
    <w:rsid w:val="694A3477"/>
    <w:rsid w:val="6C2A6785"/>
    <w:rsid w:val="6C6A4E6D"/>
    <w:rsid w:val="6E46087F"/>
    <w:rsid w:val="6FED138B"/>
    <w:rsid w:val="71E66ACC"/>
    <w:rsid w:val="72095D23"/>
    <w:rsid w:val="73892A01"/>
    <w:rsid w:val="73FB1D56"/>
    <w:rsid w:val="7615132B"/>
    <w:rsid w:val="77370F6F"/>
    <w:rsid w:val="785D6374"/>
    <w:rsid w:val="7A14274D"/>
    <w:rsid w:val="7B3007C9"/>
    <w:rsid w:val="7F0D2607"/>
    <w:rsid w:val="7F3264C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w:hAnsi="Cambria" w:eastAsia="MS Mincho" w:cs="Times New Roman"/>
      <w:sz w:val="24"/>
      <w:szCs w:val="24"/>
      <w:lang w:val="en-US" w:eastAsia="zh-CN" w:bidi="ar-SA"/>
    </w:rPr>
  </w:style>
  <w:style w:type="paragraph" w:styleId="2">
    <w:name w:val="heading 3"/>
    <w:basedOn w:val="1"/>
    <w:next w:val="1"/>
    <w:link w:val="17"/>
    <w:qFormat/>
    <w:uiPriority w:val="9"/>
    <w:pPr>
      <w:spacing w:before="100" w:beforeAutospacing="1" w:after="100" w:afterAutospacing="1"/>
      <w:outlineLvl w:val="2"/>
    </w:pPr>
    <w:rPr>
      <w:rFonts w:ascii="宋体" w:hAnsi="宋体" w:eastAsia="宋体" w:cs="宋体"/>
      <w:b/>
      <w:bCs/>
      <w:sz w:val="27"/>
      <w:szCs w:val="27"/>
    </w:rPr>
  </w:style>
  <w:style w:type="character" w:default="1" w:styleId="8">
    <w:name w:val="Default Paragraph Font"/>
    <w:unhideWhenUsed/>
    <w:qFormat/>
    <w:uiPriority w:val="1"/>
  </w:style>
  <w:style w:type="table" w:default="1" w:styleId="12">
    <w:name w:val="Normal Table"/>
    <w:unhideWhenUsed/>
    <w:qFormat/>
    <w:uiPriority w:val="99"/>
    <w:tblPr>
      <w:tblStyle w:val="12"/>
      <w:tblLayout w:type="fixed"/>
      <w:tblCellMar>
        <w:top w:w="0" w:type="dxa"/>
        <w:left w:w="108" w:type="dxa"/>
        <w:bottom w:w="0" w:type="dxa"/>
        <w:right w:w="108" w:type="dxa"/>
      </w:tblCellMar>
    </w:tblPr>
    <w:tcPr>
      <w:textDirection w:val="lrTb"/>
    </w:tcPr>
  </w:style>
  <w:style w:type="paragraph" w:styleId="3">
    <w:name w:val="annotation subject"/>
    <w:basedOn w:val="4"/>
    <w:next w:val="4"/>
    <w:link w:val="21"/>
    <w:unhideWhenUsed/>
    <w:qFormat/>
    <w:uiPriority w:val="99"/>
    <w:rPr>
      <w:b/>
      <w:bCs/>
    </w:rPr>
  </w:style>
  <w:style w:type="paragraph" w:styleId="4">
    <w:name w:val="annotation text"/>
    <w:basedOn w:val="1"/>
    <w:link w:val="20"/>
    <w:unhideWhenUsed/>
    <w:qFormat/>
    <w:uiPriority w:val="99"/>
  </w:style>
  <w:style w:type="paragraph" w:styleId="5">
    <w:name w:val="Balloon Text"/>
    <w:basedOn w:val="1"/>
    <w:link w:val="19"/>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Emphasis"/>
    <w:basedOn w:val="8"/>
    <w:qFormat/>
    <w:uiPriority w:val="20"/>
    <w:rPr>
      <w:i/>
      <w:iCs/>
    </w:rPr>
  </w:style>
  <w:style w:type="character" w:styleId="10">
    <w:name w:val="Hyperlink"/>
    <w:unhideWhenUsed/>
    <w:qFormat/>
    <w:uiPriority w:val="99"/>
    <w:rPr>
      <w:color w:val="0000FF"/>
      <w:u w:val="single"/>
    </w:rPr>
  </w:style>
  <w:style w:type="character" w:styleId="11">
    <w:name w:val="annotation reference"/>
    <w:basedOn w:val="8"/>
    <w:unhideWhenUsed/>
    <w:qFormat/>
    <w:uiPriority w:val="99"/>
    <w:rPr>
      <w:sz w:val="21"/>
      <w:szCs w:val="21"/>
    </w:rPr>
  </w:style>
  <w:style w:type="table" w:styleId="13">
    <w:name w:val="Table Grid"/>
    <w:basedOn w:val="12"/>
    <w:qFormat/>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4">
    <w:name w:val="List Paragraph"/>
    <w:basedOn w:val="1"/>
    <w:qFormat/>
    <w:uiPriority w:val="34"/>
    <w:pPr>
      <w:ind w:firstLine="420" w:firstLineChars="200"/>
    </w:pPr>
  </w:style>
  <w:style w:type="character" w:customStyle="1" w:styleId="15">
    <w:name w:val="页眉 字符"/>
    <w:basedOn w:val="8"/>
    <w:link w:val="7"/>
    <w:qFormat/>
    <w:uiPriority w:val="99"/>
    <w:rPr>
      <w:rFonts w:ascii="Cambria" w:hAnsi="Cambria" w:eastAsia="MS Mincho" w:cs="Times New Roman"/>
      <w:kern w:val="0"/>
      <w:sz w:val="18"/>
      <w:szCs w:val="18"/>
    </w:rPr>
  </w:style>
  <w:style w:type="character" w:customStyle="1" w:styleId="16">
    <w:name w:val="页脚 字符"/>
    <w:basedOn w:val="8"/>
    <w:link w:val="6"/>
    <w:qFormat/>
    <w:uiPriority w:val="99"/>
    <w:rPr>
      <w:rFonts w:ascii="Cambria" w:hAnsi="Cambria" w:eastAsia="MS Mincho" w:cs="Times New Roman"/>
      <w:kern w:val="0"/>
      <w:sz w:val="18"/>
      <w:szCs w:val="18"/>
    </w:rPr>
  </w:style>
  <w:style w:type="character" w:customStyle="1" w:styleId="17">
    <w:name w:val="标题 3 字符"/>
    <w:basedOn w:val="8"/>
    <w:link w:val="2"/>
    <w:qFormat/>
    <w:uiPriority w:val="9"/>
    <w:rPr>
      <w:rFonts w:ascii="宋体" w:hAnsi="宋体" w:eastAsia="宋体" w:cs="宋体"/>
      <w:b/>
      <w:bCs/>
      <w:kern w:val="0"/>
      <w:sz w:val="27"/>
      <w:szCs w:val="27"/>
    </w:rPr>
  </w:style>
  <w:style w:type="character" w:customStyle="1" w:styleId="18">
    <w:name w:val="apple-converted-space"/>
    <w:basedOn w:val="8"/>
    <w:qFormat/>
    <w:uiPriority w:val="0"/>
    <w:rPr/>
  </w:style>
  <w:style w:type="character" w:customStyle="1" w:styleId="19">
    <w:name w:val="批注框文本 字符"/>
    <w:basedOn w:val="8"/>
    <w:link w:val="5"/>
    <w:semiHidden/>
    <w:qFormat/>
    <w:uiPriority w:val="99"/>
    <w:rPr>
      <w:rFonts w:ascii="Cambria" w:hAnsi="Cambria" w:eastAsia="MS Mincho" w:cs="Times New Roman"/>
      <w:kern w:val="0"/>
      <w:sz w:val="18"/>
      <w:szCs w:val="18"/>
    </w:rPr>
  </w:style>
  <w:style w:type="character" w:customStyle="1" w:styleId="20">
    <w:name w:val="批注文字 字符"/>
    <w:basedOn w:val="8"/>
    <w:link w:val="4"/>
    <w:semiHidden/>
    <w:qFormat/>
    <w:uiPriority w:val="99"/>
    <w:rPr>
      <w:rFonts w:ascii="Cambria" w:hAnsi="Cambria" w:eastAsia="MS Mincho" w:cs="Times New Roman"/>
      <w:sz w:val="24"/>
      <w:szCs w:val="24"/>
    </w:rPr>
  </w:style>
  <w:style w:type="character" w:customStyle="1" w:styleId="21">
    <w:name w:val="批注主题 字符"/>
    <w:basedOn w:val="20"/>
    <w:link w:val="3"/>
    <w:semiHidden/>
    <w:qFormat/>
    <w:uiPriority w:val="99"/>
    <w:rPr>
      <w:rFonts w:ascii="Cambria" w:hAnsi="Cambria" w:eastAsia="MS Mincho" w:cs="Times New Roman"/>
      <w:b/>
      <w:bCs/>
      <w:sz w:val="24"/>
      <w:szCs w:val="24"/>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402</Words>
  <Characters>2296</Characters>
  <Lines>19</Lines>
  <Paragraphs>5</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2019-06-05T05:51:00Z</dcterms:created>
  <dc:creator>Maoliyuan</dc:creator>
  <cp:lastModifiedBy>Administrator</cp:lastModifiedBy>
  <cp:lastPrinted>2019-07-30T10:12:00Z</cp:lastPrinted>
  <dcterms:modified xsi:type="dcterms:W3CDTF">2019-08-02T09:03:41Z</dcterms:modified>
  <dc:title>2019（第四届）城市防洪排涝国际论坛</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